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sz w:val="28"/>
        </w:rPr>
      </w:pPr>
      <w:r>
        <w:rPr>
          <w:rFonts w:hint="eastAsia"/>
          <w:sz w:val="28"/>
        </w:rPr>
        <w:t>编号：</w:t>
      </w:r>
      <w:r>
        <w:rPr>
          <w:rFonts w:hint="eastAsia"/>
          <w:sz w:val="28"/>
          <w:u w:val="single"/>
        </w:rPr>
        <w:t xml:space="preserve">                  </w:t>
      </w:r>
      <w:r>
        <w:rPr>
          <w:rFonts w:hint="eastAsia"/>
          <w:sz w:val="28"/>
        </w:rPr>
        <w:t>（由市社指中心统一填写）</w:t>
      </w:r>
    </w:p>
    <w:p>
      <w:pPr>
        <w:spacing w:line="300" w:lineRule="auto"/>
      </w:pPr>
    </w:p>
    <w:p>
      <w:pPr>
        <w:spacing w:line="300" w:lineRule="auto"/>
        <w:jc w:val="center"/>
        <w:rPr>
          <w:rFonts w:eastAsia="黑体"/>
          <w:b/>
          <w:bCs/>
          <w:sz w:val="44"/>
          <w:szCs w:val="44"/>
        </w:rPr>
      </w:pPr>
      <w:r>
        <w:rPr>
          <w:rFonts w:hint="eastAsia" w:eastAsia="黑体"/>
          <w:b/>
          <w:bCs/>
          <w:spacing w:val="40"/>
          <w:sz w:val="50"/>
          <w:szCs w:val="44"/>
        </w:rPr>
        <w:t>苏州市社会教育课题</w:t>
      </w:r>
    </w:p>
    <w:p>
      <w:pPr>
        <w:spacing w:line="300" w:lineRule="auto"/>
        <w:jc w:val="center"/>
        <w:rPr>
          <w:rFonts w:ascii="华文细黑" w:hAnsi="华文细黑" w:eastAsia="华文细黑"/>
          <w:b/>
          <w:bCs/>
          <w:spacing w:val="40"/>
          <w:sz w:val="52"/>
          <w:szCs w:val="52"/>
        </w:rPr>
      </w:pPr>
      <w:r>
        <w:rPr>
          <w:rFonts w:hint="eastAsia" w:eastAsia="黑体"/>
          <w:b/>
          <w:bCs/>
          <w:spacing w:val="40"/>
          <w:sz w:val="52"/>
          <w:szCs w:val="44"/>
        </w:rPr>
        <w:t>申报表</w:t>
      </w:r>
    </w:p>
    <w:p>
      <w:pPr>
        <w:jc w:val="center"/>
        <w:rPr>
          <w:bCs/>
          <w:sz w:val="32"/>
        </w:rPr>
      </w:pPr>
      <w:r>
        <w:rPr>
          <w:rFonts w:hint="eastAsia"/>
          <w:bCs/>
          <w:sz w:val="32"/>
        </w:rPr>
        <w:t>（ 2021年 ）</w:t>
      </w:r>
    </w:p>
    <w:p>
      <w:pPr>
        <w:tabs>
          <w:tab w:val="left" w:pos="540"/>
        </w:tabs>
        <w:spacing w:line="300" w:lineRule="auto"/>
      </w:pPr>
    </w:p>
    <w:p>
      <w:pPr>
        <w:tabs>
          <w:tab w:val="left" w:pos="540"/>
        </w:tabs>
        <w:spacing w:line="300" w:lineRule="auto"/>
        <w:ind w:firstLine="1079" w:firstLineChars="287"/>
        <w:rPr>
          <w:rFonts w:ascii="宋体" w:hAnsi="宋体"/>
          <w:bCs/>
          <w:spacing w:val="38"/>
          <w:szCs w:val="21"/>
          <w:u w:val="thick"/>
        </w:rPr>
      </w:pPr>
      <w:r>
        <w:rPr>
          <w:rFonts w:hint="eastAsia" w:ascii="宋体" w:hAnsi="宋体"/>
          <w:bCs/>
          <w:spacing w:val="38"/>
          <w:sz w:val="30"/>
        </w:rPr>
        <w:t>课题名称：</w:t>
      </w:r>
      <w:r>
        <w:rPr>
          <w:rFonts w:hint="eastAsia" w:ascii="宋体" w:hAnsi="宋体"/>
          <w:bCs/>
          <w:spacing w:val="38"/>
          <w:sz w:val="30"/>
          <w:u w:val="thick"/>
        </w:rPr>
        <w:t xml:space="preserve"> 环阳澄湖游学联盟建设的研究</w:t>
      </w:r>
    </w:p>
    <w:p>
      <w:pPr>
        <w:tabs>
          <w:tab w:val="left" w:pos="540"/>
        </w:tabs>
        <w:spacing w:line="300" w:lineRule="auto"/>
        <w:ind w:firstLine="1079" w:firstLineChars="287"/>
        <w:rPr>
          <w:rFonts w:ascii="宋体" w:hAnsi="宋体"/>
          <w:bCs/>
          <w:spacing w:val="38"/>
          <w:sz w:val="30"/>
        </w:rPr>
      </w:pPr>
      <w:r>
        <w:rPr>
          <w:rFonts w:hint="eastAsia" w:ascii="宋体" w:hAnsi="宋体"/>
          <w:bCs/>
          <w:spacing w:val="38"/>
          <w:sz w:val="30"/>
        </w:rPr>
        <w:t>课题类别：</w:t>
      </w:r>
      <w:r>
        <w:rPr>
          <w:rFonts w:hint="eastAsia" w:ascii="宋体" w:hAnsi="宋体"/>
          <w:bCs/>
          <w:spacing w:val="38"/>
          <w:sz w:val="30"/>
          <w:u w:val="thick"/>
        </w:rPr>
        <w:t xml:space="preserve">     立项不资助         </w:t>
      </w:r>
    </w:p>
    <w:p>
      <w:pPr>
        <w:tabs>
          <w:tab w:val="left" w:pos="540"/>
        </w:tabs>
        <w:spacing w:line="300" w:lineRule="auto"/>
        <w:ind w:firstLine="1079" w:firstLineChars="287"/>
        <w:rPr>
          <w:rFonts w:ascii="宋体" w:hAnsi="宋体"/>
          <w:bCs/>
          <w:spacing w:val="38"/>
          <w:sz w:val="30"/>
          <w:u w:val="thick"/>
        </w:rPr>
      </w:pPr>
      <w:r>
        <w:rPr>
          <w:rFonts w:hint="eastAsia" w:ascii="宋体" w:hAnsi="宋体"/>
          <w:bCs/>
          <w:spacing w:val="38"/>
          <w:sz w:val="30"/>
        </w:rPr>
        <w:t>研究方向：</w:t>
      </w:r>
      <w:r>
        <w:rPr>
          <w:rFonts w:hint="eastAsia" w:ascii="宋体" w:hAnsi="宋体"/>
          <w:bCs/>
          <w:spacing w:val="38"/>
          <w:sz w:val="30"/>
          <w:u w:val="thick"/>
        </w:rPr>
        <w:t xml:space="preserve">        其他           </w:t>
      </w:r>
    </w:p>
    <w:p>
      <w:pPr>
        <w:tabs>
          <w:tab w:val="left" w:pos="540"/>
        </w:tabs>
        <w:spacing w:line="300" w:lineRule="auto"/>
        <w:ind w:firstLine="1080" w:firstLineChars="360"/>
        <w:rPr>
          <w:rFonts w:ascii="宋体" w:hAnsi="宋体"/>
          <w:bCs/>
          <w:spacing w:val="20"/>
          <w:sz w:val="30"/>
        </w:rPr>
      </w:pPr>
      <w:r>
        <w:rPr>
          <w:rFonts w:hint="eastAsia" w:ascii="宋体" w:hAnsi="宋体"/>
          <w:bCs/>
          <w:sz w:val="30"/>
        </w:rPr>
        <w:t xml:space="preserve">课题主持人： </w:t>
      </w:r>
      <w:r>
        <w:rPr>
          <w:rFonts w:hint="eastAsia" w:ascii="宋体" w:hAnsi="宋体"/>
          <w:bCs/>
          <w:spacing w:val="38"/>
          <w:sz w:val="30"/>
          <w:u w:val="thick"/>
        </w:rPr>
        <w:t xml:space="preserve">       沈开弟          </w:t>
      </w:r>
    </w:p>
    <w:p>
      <w:pPr>
        <w:spacing w:line="300" w:lineRule="auto"/>
        <w:ind w:left="3184" w:leftChars="426" w:hanging="2289" w:hangingChars="609"/>
        <w:rPr>
          <w:rFonts w:ascii="宋体" w:hAnsi="宋体"/>
          <w:bCs/>
          <w:spacing w:val="38"/>
          <w:sz w:val="30"/>
          <w:u w:val="thick"/>
        </w:rPr>
      </w:pPr>
      <w:r>
        <w:rPr>
          <w:rFonts w:hint="eastAsia" w:ascii="宋体" w:hAnsi="宋体"/>
          <w:bCs/>
          <w:spacing w:val="38"/>
          <w:sz w:val="30"/>
        </w:rPr>
        <w:t>所在单位</w:t>
      </w:r>
      <w:r>
        <w:rPr>
          <w:rFonts w:hint="eastAsia" w:ascii="宋体" w:hAnsi="宋体"/>
          <w:bCs/>
          <w:sz w:val="30"/>
        </w:rPr>
        <w:t xml:space="preserve">： </w:t>
      </w:r>
      <w:r>
        <w:rPr>
          <w:rFonts w:hint="eastAsia" w:ascii="宋体" w:hAnsi="宋体"/>
          <w:bCs/>
          <w:spacing w:val="38"/>
          <w:sz w:val="30"/>
          <w:u w:val="thick"/>
        </w:rPr>
        <w:t xml:space="preserve"> </w:t>
      </w:r>
      <w:r>
        <w:rPr>
          <w:rFonts w:hint="eastAsia" w:ascii="宋体" w:hAnsi="宋体"/>
          <w:bCs/>
          <w:spacing w:val="38"/>
          <w:sz w:val="30"/>
          <w:u w:val="thick"/>
          <w:lang w:val="en-US" w:eastAsia="zh-CN"/>
        </w:rPr>
        <w:t>昆山市</w:t>
      </w:r>
      <w:r>
        <w:rPr>
          <w:rFonts w:hint="eastAsia" w:ascii="宋体" w:hAnsi="宋体"/>
          <w:bCs/>
          <w:spacing w:val="38"/>
          <w:sz w:val="30"/>
          <w:u w:val="thick"/>
        </w:rPr>
        <w:t>巴城镇社区教育中心</w:t>
      </w:r>
      <w:r>
        <w:rPr>
          <w:rFonts w:hint="eastAsia" w:ascii="宋体" w:hAnsi="宋体"/>
          <w:bCs/>
          <w:spacing w:val="38"/>
          <w:sz w:val="30"/>
          <w:u w:val="thick"/>
          <w:lang w:val="en-US" w:eastAsia="zh-CN"/>
        </w:rPr>
        <w:t xml:space="preserve">        常熟市沙家浜镇社区教育中心        </w:t>
      </w:r>
      <w:r>
        <w:rPr>
          <w:rFonts w:hint="eastAsia" w:ascii="宋体" w:hAnsi="宋体"/>
          <w:bCs/>
          <w:spacing w:val="38"/>
          <w:sz w:val="30"/>
          <w:u w:val="thick"/>
        </w:rPr>
        <w:t xml:space="preserve">   </w:t>
      </w:r>
    </w:p>
    <w:p>
      <w:pPr>
        <w:spacing w:line="300" w:lineRule="auto"/>
        <w:ind w:firstLine="1079" w:firstLineChars="287"/>
        <w:rPr>
          <w:rFonts w:ascii="宋体" w:hAnsi="宋体"/>
          <w:bCs/>
          <w:sz w:val="30"/>
          <w:u w:val="single"/>
        </w:rPr>
      </w:pPr>
      <w:r>
        <w:rPr>
          <w:rFonts w:hint="eastAsia" w:ascii="宋体" w:hAnsi="宋体"/>
          <w:bCs/>
          <w:spacing w:val="38"/>
          <w:sz w:val="30"/>
        </w:rPr>
        <w:t>申报日期</w:t>
      </w:r>
      <w:r>
        <w:rPr>
          <w:rFonts w:hint="eastAsia" w:ascii="宋体" w:hAnsi="宋体"/>
          <w:bCs/>
          <w:sz w:val="30"/>
        </w:rPr>
        <w:t xml:space="preserve">： </w:t>
      </w:r>
      <w:r>
        <w:rPr>
          <w:rFonts w:hint="eastAsia" w:ascii="宋体" w:hAnsi="宋体"/>
          <w:bCs/>
          <w:spacing w:val="38"/>
          <w:sz w:val="30"/>
          <w:u w:val="thick"/>
        </w:rPr>
        <w:t xml:space="preserve">  2021年9月9日        </w:t>
      </w:r>
    </w:p>
    <w:p>
      <w:pPr>
        <w:spacing w:line="300" w:lineRule="auto"/>
        <w:jc w:val="center"/>
        <w:rPr>
          <w:rFonts w:ascii="黑体" w:hAnsi="华文细黑" w:eastAsia="黑体"/>
          <w:spacing w:val="20"/>
          <w:sz w:val="32"/>
        </w:rPr>
      </w:pPr>
    </w:p>
    <w:p>
      <w:pPr>
        <w:spacing w:line="300" w:lineRule="auto"/>
        <w:ind w:firstLine="2160" w:firstLineChars="600"/>
        <w:jc w:val="both"/>
        <w:rPr>
          <w:rFonts w:hint="eastAsia" w:ascii="黑体" w:hAnsi="华文细黑" w:eastAsia="黑体"/>
          <w:spacing w:val="20"/>
          <w:sz w:val="32"/>
        </w:rPr>
      </w:pPr>
      <w:r>
        <w:rPr>
          <w:rFonts w:hint="eastAsia" w:ascii="黑体" w:hAnsi="华文细黑" w:eastAsia="黑体"/>
          <w:spacing w:val="20"/>
          <w:sz w:val="32"/>
        </w:rPr>
        <w:t>苏州市社会教育服务指导中心</w:t>
      </w:r>
    </w:p>
    <w:p>
      <w:pPr>
        <w:spacing w:line="300" w:lineRule="auto"/>
        <w:ind w:firstLine="3600" w:firstLineChars="1000"/>
        <w:jc w:val="both"/>
        <w:rPr>
          <w:rFonts w:ascii="黑体" w:hAnsi="华文细黑" w:eastAsia="黑体"/>
          <w:spacing w:val="20"/>
          <w:sz w:val="30"/>
        </w:rPr>
      </w:pPr>
      <w:r>
        <w:rPr>
          <w:rFonts w:hint="eastAsia" w:ascii="黑体" w:hAnsi="华文细黑" w:eastAsia="黑体"/>
          <w:spacing w:val="20"/>
          <w:sz w:val="32"/>
        </w:rPr>
        <w:t>2021年6月制</w:t>
      </w:r>
    </w:p>
    <w:p>
      <w:pPr>
        <w:ind w:firstLine="3520" w:firstLineChars="800"/>
        <w:jc w:val="both"/>
        <w:rPr>
          <w:rFonts w:ascii="黑体" w:hAnsi="宋体" w:eastAsia="黑体"/>
          <w:sz w:val="44"/>
        </w:rPr>
      </w:pPr>
      <w:r>
        <w:rPr>
          <w:rFonts w:hint="eastAsia" w:ascii="黑体" w:hAnsi="宋体" w:eastAsia="黑体"/>
          <w:sz w:val="44"/>
        </w:rPr>
        <w:t>填 表 说 明</w:t>
      </w:r>
    </w:p>
    <w:p>
      <w:pPr>
        <w:jc w:val="center"/>
        <w:rPr>
          <w:rFonts w:ascii="黑体" w:hAnsi="宋体" w:eastAsia="黑体"/>
          <w:sz w:val="44"/>
        </w:rPr>
      </w:pPr>
    </w:p>
    <w:p>
      <w:pPr>
        <w:pStyle w:val="3"/>
        <w:spacing w:line="480" w:lineRule="exact"/>
      </w:pPr>
      <w:r>
        <w:rPr>
          <w:rFonts w:hint="eastAsia"/>
        </w:rPr>
        <w:t>一、申报苏州市社会教育课题均须填写《苏州市社会教育课题申报表》（以下简称《申报表》）。</w:t>
      </w:r>
    </w:p>
    <w:p>
      <w:pPr>
        <w:pStyle w:val="3"/>
        <w:spacing w:line="480" w:lineRule="exact"/>
      </w:pPr>
      <w:r>
        <w:rPr>
          <w:rFonts w:hint="eastAsia"/>
        </w:rPr>
        <w:t>二、封面“课题类别”栏分为 “重点”、“立项资助”、“立项不资助”三类。主持人（组长、副组长）及核心成员的基本信息必须填写正确、完整。课题申报需经主持人所在单位审核同意，承诺划拨配套资助科研经费，并加强管理、保证专款专用。</w:t>
      </w:r>
    </w:p>
    <w:p>
      <w:pPr>
        <w:pStyle w:val="3"/>
        <w:spacing w:line="480" w:lineRule="exact"/>
      </w:pPr>
      <w:r>
        <w:rPr>
          <w:rFonts w:hint="eastAsia"/>
        </w:rPr>
        <w:t>三、封面“研究方向”栏分为“政策与策略研究”“</w:t>
      </w:r>
      <w:r>
        <w:rPr>
          <w:rFonts w:hint="eastAsia"/>
          <w:szCs w:val="28"/>
        </w:rPr>
        <w:t>队伍与能力建设研究</w:t>
      </w:r>
      <w:r>
        <w:rPr>
          <w:rFonts w:hint="eastAsia"/>
        </w:rPr>
        <w:t>”“</w:t>
      </w:r>
      <w:r>
        <w:rPr>
          <w:rFonts w:hint="eastAsia"/>
          <w:szCs w:val="28"/>
        </w:rPr>
        <w:t>资源与平台建设研究</w:t>
      </w:r>
      <w:r>
        <w:rPr>
          <w:rFonts w:hint="eastAsia"/>
        </w:rPr>
        <w:t>”“</w:t>
      </w:r>
      <w:r>
        <w:rPr>
          <w:rFonts w:hint="eastAsia"/>
          <w:szCs w:val="28"/>
        </w:rPr>
        <w:t>老年教育发展研究</w:t>
      </w:r>
      <w:r>
        <w:rPr>
          <w:rFonts w:hint="eastAsia"/>
        </w:rPr>
        <w:t>”及“其他”五类。</w:t>
      </w:r>
    </w:p>
    <w:p>
      <w:pPr>
        <w:pStyle w:val="3"/>
        <w:spacing w:line="480" w:lineRule="exact"/>
      </w:pPr>
      <w:r>
        <w:rPr>
          <w:rFonts w:hint="eastAsia"/>
        </w:rPr>
        <w:t>三、苏州市社会教育服务指导中心有权公布本课题研究成果的全部或部分内容；有权复制、保存、汇编课题研究成果；有权通过学术会议、专业报刊、大众媒体、专门网站、评奖等形式对科研成果进行推广、宣传、试验和培训</w:t>
      </w:r>
      <w:r>
        <w:rPr>
          <w:rFonts w:hint="eastAsia"/>
          <w:spacing w:val="30"/>
        </w:rPr>
        <w:t>。</w:t>
      </w:r>
      <w:r>
        <w:rPr>
          <w:rFonts w:hint="eastAsia"/>
        </w:rPr>
        <w:t>专项课题申报工作由市社指中心负责解释。地址：苏州市干将西路1122号；邮编：215004。联系电话：0512-68628760。</w:t>
      </w:r>
    </w:p>
    <w:p>
      <w:pPr>
        <w:pStyle w:val="3"/>
        <w:spacing w:line="480" w:lineRule="exact"/>
      </w:pPr>
      <w:r>
        <w:rPr>
          <w:rFonts w:hint="eastAsia"/>
        </w:rPr>
        <w:t>四、申请人承诺：自愿申报苏州市社会教育课题，对所填写的《申报书》所涉及各项内容的真实性负责。如获准立项，在研究工作中，接受苏州市社会教育服务指导中心及其委托部门的管理，遵守法律法规，遵循学术规范，恪守学术道德，维护学术尊严。</w:t>
      </w:r>
    </w:p>
    <w:p>
      <w:pPr>
        <w:spacing w:line="420" w:lineRule="exact"/>
        <w:ind w:firstLine="527"/>
        <w:rPr>
          <w:rFonts w:ascii="宋体" w:hAnsi="宋体"/>
          <w:sz w:val="24"/>
        </w:rPr>
      </w:pPr>
    </w:p>
    <w:p>
      <w:pPr>
        <w:spacing w:line="420" w:lineRule="exact"/>
        <w:ind w:firstLine="527"/>
        <w:rPr>
          <w:rFonts w:ascii="宋体" w:hAnsi="宋体"/>
          <w:sz w:val="24"/>
        </w:rPr>
      </w:pPr>
    </w:p>
    <w:p>
      <w:pPr>
        <w:spacing w:line="420" w:lineRule="exact"/>
        <w:ind w:firstLine="527"/>
        <w:rPr>
          <w:rFonts w:ascii="宋体" w:hAnsi="宋体"/>
          <w:sz w:val="24"/>
        </w:rPr>
      </w:pPr>
    </w:p>
    <w:p>
      <w:pPr>
        <w:spacing w:line="420" w:lineRule="exact"/>
        <w:ind w:firstLine="527"/>
        <w:rPr>
          <w:rFonts w:ascii="宋体" w:hAnsi="宋体"/>
          <w:sz w:val="24"/>
        </w:rPr>
      </w:pPr>
    </w:p>
    <w:p>
      <w:pPr>
        <w:ind w:firstLine="3360" w:firstLineChars="1200"/>
        <w:rPr>
          <w:rFonts w:ascii="宋体" w:hAnsi="宋体"/>
          <w:sz w:val="28"/>
        </w:rPr>
      </w:pPr>
      <w:r>
        <w:rPr>
          <w:rFonts w:hint="eastAsia" w:ascii="宋体" w:hAnsi="宋体"/>
          <w:sz w:val="28"/>
        </w:rPr>
        <w:t>申请人：＿＿＿＿＿＿＿（手写签名）</w:t>
      </w:r>
    </w:p>
    <w:p>
      <w:pPr>
        <w:ind w:firstLine="6123" w:firstLineChars="2187"/>
        <w:rPr>
          <w:rFonts w:ascii="宋体" w:hAnsi="宋体"/>
          <w:sz w:val="28"/>
        </w:rPr>
      </w:pPr>
      <w:r>
        <w:rPr>
          <w:rFonts w:hint="eastAsia" w:ascii="宋体" w:hAnsi="宋体"/>
          <w:sz w:val="28"/>
        </w:rPr>
        <w:t>年     月    日</w:t>
      </w:r>
    </w:p>
    <w:p/>
    <w:p>
      <w:pPr>
        <w:rPr>
          <w:rFonts w:ascii="黑体" w:hAnsi="黑体" w:eastAsia="黑体"/>
          <w:sz w:val="32"/>
          <w:szCs w:val="32"/>
        </w:rPr>
      </w:pPr>
      <w:r>
        <w:rPr>
          <w:rFonts w:hint="eastAsia" w:ascii="黑体" w:hAnsi="黑体" w:eastAsia="黑体"/>
          <w:sz w:val="32"/>
          <w:szCs w:val="32"/>
        </w:rPr>
        <w:t>一、课题申报基本信息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7"/>
        <w:gridCol w:w="1004"/>
        <w:gridCol w:w="30"/>
        <w:gridCol w:w="683"/>
        <w:gridCol w:w="338"/>
        <w:gridCol w:w="403"/>
        <w:gridCol w:w="678"/>
        <w:gridCol w:w="294"/>
        <w:gridCol w:w="434"/>
        <w:gridCol w:w="861"/>
        <w:gridCol w:w="81"/>
        <w:gridCol w:w="175"/>
        <w:gridCol w:w="992"/>
        <w:gridCol w:w="579"/>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restart"/>
            <w:vAlign w:val="center"/>
          </w:tcPr>
          <w:p>
            <w:pPr>
              <w:jc w:val="center"/>
              <w:rPr>
                <w:rFonts w:ascii="宋体" w:hAnsi="宋体" w:eastAsia="宋体" w:cs="宋体"/>
                <w:spacing w:val="20"/>
                <w:szCs w:val="21"/>
              </w:rPr>
            </w:pPr>
            <w:r>
              <w:rPr>
                <w:rFonts w:hint="eastAsia" w:ascii="宋体" w:hAnsi="宋体" w:eastAsia="宋体" w:cs="宋体"/>
                <w:spacing w:val="20"/>
                <w:szCs w:val="21"/>
              </w:rPr>
              <w:t>主持人基本信息</w:t>
            </w:r>
          </w:p>
        </w:tc>
        <w:tc>
          <w:tcPr>
            <w:tcW w:w="497" w:type="dxa"/>
            <w:vMerge w:val="restart"/>
            <w:vAlign w:val="center"/>
          </w:tcPr>
          <w:p>
            <w:pPr>
              <w:jc w:val="center"/>
              <w:rPr>
                <w:rFonts w:ascii="宋体" w:hAnsi="宋体" w:eastAsia="宋体" w:cs="宋体"/>
                <w:spacing w:val="20"/>
                <w:szCs w:val="21"/>
              </w:rPr>
            </w:pPr>
            <w:r>
              <w:rPr>
                <w:rFonts w:hint="eastAsia" w:ascii="宋体" w:hAnsi="宋体" w:eastAsia="宋体" w:cs="宋体"/>
                <w:spacing w:val="20"/>
                <w:szCs w:val="21"/>
              </w:rPr>
              <w:t>组</w:t>
            </w:r>
          </w:p>
          <w:p>
            <w:pPr>
              <w:jc w:val="center"/>
              <w:rPr>
                <w:rFonts w:ascii="宋体" w:hAnsi="宋体" w:eastAsia="宋体" w:cs="宋体"/>
                <w:spacing w:val="20"/>
                <w:szCs w:val="21"/>
              </w:rPr>
            </w:pPr>
          </w:p>
          <w:p>
            <w:pPr>
              <w:jc w:val="center"/>
              <w:rPr>
                <w:rFonts w:ascii="宋体" w:hAnsi="宋体" w:eastAsia="宋体" w:cs="宋体"/>
                <w:spacing w:val="20"/>
                <w:szCs w:val="21"/>
              </w:rPr>
            </w:pPr>
            <w:r>
              <w:rPr>
                <w:rFonts w:hint="eastAsia" w:ascii="宋体" w:hAnsi="宋体" w:eastAsia="宋体" w:cs="宋体"/>
                <w:spacing w:val="20"/>
                <w:szCs w:val="21"/>
              </w:rPr>
              <w:t>长</w:t>
            </w:r>
          </w:p>
        </w:tc>
        <w:tc>
          <w:tcPr>
            <w:tcW w:w="1004" w:type="dxa"/>
            <w:vAlign w:val="center"/>
          </w:tcPr>
          <w:p>
            <w:pPr>
              <w:jc w:val="distribute"/>
              <w:rPr>
                <w:rFonts w:ascii="宋体" w:hAnsi="宋体" w:eastAsia="宋体" w:cs="宋体"/>
                <w:szCs w:val="21"/>
              </w:rPr>
            </w:pPr>
            <w:r>
              <w:rPr>
                <w:rFonts w:hint="eastAsia" w:ascii="宋体" w:hAnsi="宋体" w:eastAsia="宋体" w:cs="宋体"/>
                <w:szCs w:val="21"/>
              </w:rPr>
              <w:t>姓名</w:t>
            </w:r>
          </w:p>
        </w:tc>
        <w:tc>
          <w:tcPr>
            <w:tcW w:w="1454" w:type="dxa"/>
            <w:gridSpan w:val="4"/>
            <w:vAlign w:val="center"/>
          </w:tcPr>
          <w:p>
            <w:pPr>
              <w:jc w:val="distribute"/>
              <w:rPr>
                <w:rFonts w:ascii="宋体" w:hAnsi="宋体" w:eastAsia="宋体" w:cs="宋体"/>
                <w:szCs w:val="21"/>
              </w:rPr>
            </w:pPr>
            <w:r>
              <w:rPr>
                <w:rFonts w:ascii="宋体" w:hAnsi="宋体" w:eastAsia="宋体" w:cs="宋体"/>
                <w:szCs w:val="21"/>
              </w:rPr>
              <w:t>沈开弟</w:t>
            </w:r>
          </w:p>
        </w:tc>
        <w:tc>
          <w:tcPr>
            <w:tcW w:w="678" w:type="dxa"/>
            <w:vAlign w:val="center"/>
          </w:tcPr>
          <w:p>
            <w:pPr>
              <w:ind w:left="-105" w:leftChars="-50" w:right="-105" w:rightChars="-50"/>
              <w:jc w:val="center"/>
              <w:rPr>
                <w:rFonts w:ascii="宋体" w:hAnsi="宋体" w:eastAsia="宋体" w:cs="宋体"/>
                <w:szCs w:val="21"/>
              </w:rPr>
            </w:pPr>
            <w:r>
              <w:rPr>
                <w:rFonts w:hint="eastAsia" w:ascii="宋体" w:hAnsi="宋体" w:eastAsia="宋体" w:cs="宋体"/>
                <w:szCs w:val="21"/>
              </w:rPr>
              <w:t>性别</w:t>
            </w:r>
          </w:p>
        </w:tc>
        <w:tc>
          <w:tcPr>
            <w:tcW w:w="728" w:type="dxa"/>
            <w:gridSpan w:val="2"/>
            <w:vAlign w:val="center"/>
          </w:tcPr>
          <w:p>
            <w:pPr>
              <w:jc w:val="distribute"/>
              <w:rPr>
                <w:rFonts w:ascii="宋体" w:hAnsi="宋体" w:eastAsia="宋体" w:cs="宋体"/>
                <w:szCs w:val="21"/>
              </w:rPr>
            </w:pPr>
            <w:r>
              <w:rPr>
                <w:rFonts w:ascii="宋体" w:hAnsi="宋体" w:eastAsia="宋体" w:cs="宋体"/>
                <w:szCs w:val="21"/>
              </w:rPr>
              <w:t>男</w:t>
            </w:r>
          </w:p>
        </w:tc>
        <w:tc>
          <w:tcPr>
            <w:tcW w:w="861" w:type="dxa"/>
            <w:vAlign w:val="center"/>
          </w:tcPr>
          <w:p>
            <w:pPr>
              <w:jc w:val="distribute"/>
              <w:rPr>
                <w:rFonts w:ascii="宋体" w:hAnsi="宋体" w:eastAsia="宋体" w:cs="宋体"/>
                <w:szCs w:val="21"/>
              </w:rPr>
            </w:pPr>
            <w:r>
              <w:rPr>
                <w:rFonts w:hint="eastAsia" w:ascii="宋体" w:hAnsi="宋体" w:eastAsia="宋体" w:cs="宋体"/>
                <w:szCs w:val="21"/>
              </w:rPr>
              <w:t>民族</w:t>
            </w:r>
          </w:p>
        </w:tc>
        <w:tc>
          <w:tcPr>
            <w:tcW w:w="256" w:type="dxa"/>
            <w:gridSpan w:val="2"/>
            <w:vAlign w:val="center"/>
          </w:tcPr>
          <w:p>
            <w:pPr>
              <w:jc w:val="center"/>
              <w:rPr>
                <w:rFonts w:ascii="宋体" w:hAnsi="宋体" w:eastAsia="宋体" w:cs="宋体"/>
                <w:szCs w:val="21"/>
              </w:rPr>
            </w:pPr>
            <w:r>
              <w:rPr>
                <w:rFonts w:ascii="宋体" w:hAnsi="宋体" w:eastAsia="宋体" w:cs="宋体"/>
                <w:szCs w:val="21"/>
              </w:rPr>
              <w:t>汉</w:t>
            </w:r>
          </w:p>
        </w:tc>
        <w:tc>
          <w:tcPr>
            <w:tcW w:w="1571" w:type="dxa"/>
            <w:gridSpan w:val="2"/>
            <w:vAlign w:val="center"/>
          </w:tcPr>
          <w:p>
            <w:pPr>
              <w:jc w:val="distribute"/>
              <w:rPr>
                <w:rFonts w:ascii="宋体" w:hAnsi="宋体" w:eastAsia="宋体" w:cs="宋体"/>
                <w:szCs w:val="21"/>
              </w:rPr>
            </w:pPr>
            <w:r>
              <w:rPr>
                <w:rFonts w:hint="eastAsia" w:ascii="宋体" w:hAnsi="宋体" w:eastAsia="宋体" w:cs="宋体"/>
                <w:szCs w:val="21"/>
              </w:rPr>
              <w:t>出生年月</w:t>
            </w:r>
          </w:p>
        </w:tc>
        <w:tc>
          <w:tcPr>
            <w:tcW w:w="1398" w:type="dxa"/>
            <w:vAlign w:val="center"/>
          </w:tcPr>
          <w:p>
            <w:pPr>
              <w:jc w:val="center"/>
              <w:rPr>
                <w:rFonts w:ascii="宋体" w:hAnsi="宋体" w:eastAsia="宋体" w:cs="宋体"/>
                <w:szCs w:val="21"/>
              </w:rPr>
            </w:pPr>
            <w:r>
              <w:rPr>
                <w:rFonts w:hint="eastAsia" w:ascii="宋体" w:hAnsi="宋体" w:eastAsia="宋体" w:cs="宋体"/>
                <w:szCs w:val="21"/>
              </w:rPr>
              <w:t>1973．03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行政职务</w:t>
            </w:r>
          </w:p>
        </w:tc>
        <w:tc>
          <w:tcPr>
            <w:tcW w:w="1419" w:type="dxa"/>
            <w:gridSpan w:val="3"/>
            <w:vAlign w:val="center"/>
          </w:tcPr>
          <w:p>
            <w:pPr>
              <w:jc w:val="distribute"/>
              <w:rPr>
                <w:rFonts w:ascii="宋体" w:hAnsi="宋体" w:eastAsia="宋体" w:cs="宋体"/>
                <w:szCs w:val="21"/>
              </w:rPr>
            </w:pPr>
            <w:r>
              <w:rPr>
                <w:rFonts w:ascii="宋体" w:hAnsi="宋体" w:eastAsia="宋体" w:cs="宋体"/>
                <w:szCs w:val="21"/>
              </w:rPr>
              <w:t>校长</w:t>
            </w:r>
          </w:p>
        </w:tc>
        <w:tc>
          <w:tcPr>
            <w:tcW w:w="728" w:type="dxa"/>
            <w:gridSpan w:val="2"/>
            <w:vMerge w:val="restart"/>
            <w:vAlign w:val="center"/>
          </w:tcPr>
          <w:p>
            <w:pPr>
              <w:jc w:val="distribute"/>
              <w:rPr>
                <w:rFonts w:ascii="宋体" w:hAnsi="宋体" w:eastAsia="宋体" w:cs="宋体"/>
                <w:szCs w:val="21"/>
              </w:rPr>
            </w:pPr>
            <w:r>
              <w:rPr>
                <w:rFonts w:hint="eastAsia" w:ascii="宋体" w:hAnsi="宋体" w:eastAsia="宋体" w:cs="宋体"/>
                <w:szCs w:val="21"/>
              </w:rPr>
              <w:t>研究专长</w:t>
            </w:r>
          </w:p>
        </w:tc>
        <w:tc>
          <w:tcPr>
            <w:tcW w:w="1117" w:type="dxa"/>
            <w:gridSpan w:val="3"/>
            <w:vMerge w:val="restart"/>
            <w:vAlign w:val="center"/>
          </w:tcPr>
          <w:p>
            <w:pPr>
              <w:jc w:val="center"/>
              <w:rPr>
                <w:rFonts w:ascii="宋体" w:hAnsi="宋体" w:eastAsia="宋体" w:cs="宋体"/>
                <w:szCs w:val="21"/>
              </w:rPr>
            </w:pPr>
            <w:r>
              <w:rPr>
                <w:rFonts w:ascii="宋体" w:hAnsi="宋体" w:eastAsia="宋体" w:cs="宋体"/>
                <w:szCs w:val="21"/>
              </w:rPr>
              <w:t>社区教育</w:t>
            </w: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电话</w:t>
            </w:r>
          </w:p>
        </w:tc>
        <w:tc>
          <w:tcPr>
            <w:tcW w:w="1977" w:type="dxa"/>
            <w:gridSpan w:val="2"/>
            <w:vAlign w:val="center"/>
          </w:tcPr>
          <w:p>
            <w:pPr>
              <w:jc w:val="distribute"/>
              <w:rPr>
                <w:rFonts w:ascii="宋体" w:hAnsi="宋体" w:eastAsia="宋体" w:cs="宋体"/>
                <w:szCs w:val="21"/>
              </w:rPr>
            </w:pPr>
            <w:r>
              <w:rPr>
                <w:rFonts w:hint="eastAsia" w:ascii="宋体" w:hAnsi="宋体" w:eastAsia="宋体" w:cs="宋体"/>
                <w:szCs w:val="21"/>
              </w:rPr>
              <w:t>051257651067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专业技术职务</w:t>
            </w:r>
          </w:p>
        </w:tc>
        <w:tc>
          <w:tcPr>
            <w:tcW w:w="1419" w:type="dxa"/>
            <w:gridSpan w:val="3"/>
            <w:vAlign w:val="center"/>
          </w:tcPr>
          <w:p>
            <w:pPr>
              <w:jc w:val="distribute"/>
              <w:rPr>
                <w:rFonts w:ascii="宋体" w:hAnsi="宋体" w:eastAsia="宋体" w:cs="宋体"/>
                <w:szCs w:val="21"/>
              </w:rPr>
            </w:pPr>
            <w:r>
              <w:rPr>
                <w:rFonts w:ascii="宋体" w:hAnsi="宋体" w:eastAsia="宋体" w:cs="宋体"/>
                <w:szCs w:val="21"/>
              </w:rPr>
              <w:t>一级教师</w:t>
            </w:r>
          </w:p>
        </w:tc>
        <w:tc>
          <w:tcPr>
            <w:tcW w:w="728" w:type="dxa"/>
            <w:gridSpan w:val="2"/>
            <w:vMerge w:val="continue"/>
            <w:vAlign w:val="center"/>
          </w:tcPr>
          <w:p>
            <w:pPr>
              <w:jc w:val="distribute"/>
              <w:rPr>
                <w:rFonts w:ascii="宋体" w:hAnsi="宋体" w:eastAsia="宋体" w:cs="宋体"/>
                <w:szCs w:val="21"/>
              </w:rPr>
            </w:pPr>
          </w:p>
        </w:tc>
        <w:tc>
          <w:tcPr>
            <w:tcW w:w="1117" w:type="dxa"/>
            <w:gridSpan w:val="3"/>
            <w:vMerge w:val="continue"/>
            <w:vAlign w:val="center"/>
          </w:tcPr>
          <w:p>
            <w:pPr>
              <w:jc w:val="center"/>
              <w:rPr>
                <w:rFonts w:ascii="宋体" w:hAnsi="宋体" w:eastAsia="宋体" w:cs="宋体"/>
                <w:szCs w:val="21"/>
              </w:rPr>
            </w:pP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手机</w:t>
            </w:r>
          </w:p>
        </w:tc>
        <w:tc>
          <w:tcPr>
            <w:tcW w:w="1977" w:type="dxa"/>
            <w:gridSpan w:val="2"/>
            <w:vAlign w:val="center"/>
          </w:tcPr>
          <w:p>
            <w:pPr>
              <w:jc w:val="distribute"/>
              <w:rPr>
                <w:rFonts w:ascii="宋体" w:hAnsi="宋体" w:eastAsia="宋体" w:cs="宋体"/>
                <w:szCs w:val="21"/>
              </w:rPr>
            </w:pPr>
            <w:r>
              <w:rPr>
                <w:rFonts w:hint="eastAsia" w:ascii="宋体" w:hAnsi="宋体" w:eastAsia="宋体" w:cs="宋体"/>
                <w:szCs w:val="21"/>
              </w:rPr>
              <w:t>15895665080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工作单位</w:t>
            </w:r>
          </w:p>
        </w:tc>
        <w:tc>
          <w:tcPr>
            <w:tcW w:w="3264" w:type="dxa"/>
            <w:gridSpan w:val="8"/>
            <w:vAlign w:val="center"/>
          </w:tcPr>
          <w:p>
            <w:pPr>
              <w:jc w:val="center"/>
              <w:rPr>
                <w:rFonts w:ascii="宋体" w:hAnsi="宋体" w:eastAsia="宋体" w:cs="宋体"/>
                <w:szCs w:val="21"/>
              </w:rPr>
            </w:pPr>
            <w:r>
              <w:rPr>
                <w:rFonts w:ascii="宋体" w:hAnsi="宋体" w:eastAsia="宋体" w:cs="宋体"/>
                <w:szCs w:val="21"/>
              </w:rPr>
              <w:t>昆山市巴城镇社区教育中心</w:t>
            </w: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E-mail</w:t>
            </w:r>
          </w:p>
        </w:tc>
        <w:tc>
          <w:tcPr>
            <w:tcW w:w="1977" w:type="dxa"/>
            <w:gridSpan w:val="2"/>
            <w:vAlign w:val="center"/>
          </w:tcPr>
          <w:p>
            <w:pPr>
              <w:jc w:val="distribute"/>
              <w:rPr>
                <w:rFonts w:ascii="宋体" w:hAnsi="宋体" w:eastAsia="宋体" w:cs="宋体"/>
                <w:szCs w:val="21"/>
              </w:rPr>
            </w:pPr>
            <w:r>
              <w:rPr>
                <w:rFonts w:hint="eastAsia" w:ascii="宋体" w:hAnsi="宋体" w:eastAsia="宋体" w:cs="宋体"/>
                <w:szCs w:val="21"/>
              </w:rPr>
              <w:t>411053347@qq.com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restart"/>
            <w:vAlign w:val="center"/>
          </w:tcPr>
          <w:p>
            <w:pPr>
              <w:jc w:val="center"/>
              <w:rPr>
                <w:rFonts w:ascii="宋体" w:hAnsi="宋体" w:eastAsia="宋体" w:cs="宋体"/>
                <w:spacing w:val="20"/>
                <w:szCs w:val="21"/>
              </w:rPr>
            </w:pPr>
            <w:r>
              <w:rPr>
                <w:rFonts w:hint="eastAsia" w:ascii="宋体" w:hAnsi="宋体" w:eastAsia="宋体" w:cs="宋体"/>
                <w:spacing w:val="20"/>
                <w:szCs w:val="21"/>
              </w:rPr>
              <w:t>副组长</w:t>
            </w:r>
          </w:p>
        </w:tc>
        <w:tc>
          <w:tcPr>
            <w:tcW w:w="1004" w:type="dxa"/>
            <w:vAlign w:val="center"/>
          </w:tcPr>
          <w:p>
            <w:pPr>
              <w:jc w:val="distribute"/>
              <w:rPr>
                <w:rFonts w:ascii="宋体" w:hAnsi="宋体" w:eastAsia="宋体" w:cs="宋体"/>
                <w:szCs w:val="21"/>
              </w:rPr>
            </w:pPr>
            <w:r>
              <w:rPr>
                <w:rFonts w:hint="eastAsia" w:ascii="宋体" w:hAnsi="宋体" w:eastAsia="宋体" w:cs="宋体"/>
                <w:szCs w:val="21"/>
              </w:rPr>
              <w:t>姓名</w:t>
            </w:r>
          </w:p>
        </w:tc>
        <w:tc>
          <w:tcPr>
            <w:tcW w:w="1454" w:type="dxa"/>
            <w:gridSpan w:val="4"/>
            <w:vAlign w:val="center"/>
          </w:tcPr>
          <w:p>
            <w:pPr>
              <w:jc w:val="distribute"/>
              <w:rPr>
                <w:rFonts w:ascii="宋体" w:hAnsi="宋体" w:eastAsia="宋体" w:cs="宋体"/>
                <w:szCs w:val="21"/>
              </w:rPr>
            </w:pPr>
            <w:r>
              <w:rPr>
                <w:rFonts w:hint="eastAsia" w:ascii="宋体" w:hAnsi="宋体" w:eastAsia="宋体" w:cs="宋体"/>
                <w:szCs w:val="21"/>
              </w:rPr>
              <w:t>金雪明</w:t>
            </w:r>
          </w:p>
        </w:tc>
        <w:tc>
          <w:tcPr>
            <w:tcW w:w="678" w:type="dxa"/>
            <w:vAlign w:val="center"/>
          </w:tcPr>
          <w:p>
            <w:pPr>
              <w:ind w:left="-105" w:leftChars="-50" w:right="-105" w:rightChars="-50"/>
              <w:jc w:val="center"/>
              <w:rPr>
                <w:rFonts w:ascii="宋体" w:hAnsi="宋体" w:eastAsia="宋体" w:cs="宋体"/>
                <w:szCs w:val="21"/>
              </w:rPr>
            </w:pPr>
            <w:r>
              <w:rPr>
                <w:rFonts w:hint="eastAsia" w:ascii="宋体" w:hAnsi="宋体" w:eastAsia="宋体" w:cs="宋体"/>
                <w:szCs w:val="21"/>
              </w:rPr>
              <w:t>性别</w:t>
            </w:r>
          </w:p>
        </w:tc>
        <w:tc>
          <w:tcPr>
            <w:tcW w:w="728" w:type="dxa"/>
            <w:gridSpan w:val="2"/>
            <w:vAlign w:val="center"/>
          </w:tcPr>
          <w:p>
            <w:pPr>
              <w:jc w:val="distribute"/>
              <w:rPr>
                <w:rFonts w:ascii="宋体" w:hAnsi="宋体" w:eastAsia="宋体" w:cs="宋体"/>
                <w:szCs w:val="21"/>
              </w:rPr>
            </w:pPr>
            <w:r>
              <w:rPr>
                <w:rFonts w:ascii="宋体" w:hAnsi="宋体" w:eastAsia="宋体" w:cs="宋体"/>
                <w:szCs w:val="21"/>
              </w:rPr>
              <w:t>男</w:t>
            </w:r>
          </w:p>
        </w:tc>
        <w:tc>
          <w:tcPr>
            <w:tcW w:w="861" w:type="dxa"/>
            <w:vAlign w:val="center"/>
          </w:tcPr>
          <w:p>
            <w:pPr>
              <w:jc w:val="distribute"/>
              <w:rPr>
                <w:rFonts w:ascii="宋体" w:hAnsi="宋体" w:eastAsia="宋体" w:cs="宋体"/>
                <w:szCs w:val="21"/>
              </w:rPr>
            </w:pPr>
            <w:r>
              <w:rPr>
                <w:rFonts w:hint="eastAsia" w:ascii="宋体" w:hAnsi="宋体" w:eastAsia="宋体" w:cs="宋体"/>
                <w:szCs w:val="21"/>
              </w:rPr>
              <w:t>民族</w:t>
            </w:r>
          </w:p>
        </w:tc>
        <w:tc>
          <w:tcPr>
            <w:tcW w:w="256" w:type="dxa"/>
            <w:gridSpan w:val="2"/>
            <w:vAlign w:val="center"/>
          </w:tcPr>
          <w:p>
            <w:pPr>
              <w:jc w:val="center"/>
              <w:rPr>
                <w:rFonts w:ascii="宋体" w:hAnsi="宋体" w:eastAsia="宋体" w:cs="宋体"/>
                <w:szCs w:val="21"/>
              </w:rPr>
            </w:pPr>
          </w:p>
        </w:tc>
        <w:tc>
          <w:tcPr>
            <w:tcW w:w="1571" w:type="dxa"/>
            <w:gridSpan w:val="2"/>
            <w:vAlign w:val="center"/>
          </w:tcPr>
          <w:p>
            <w:pPr>
              <w:jc w:val="distribute"/>
              <w:rPr>
                <w:rFonts w:ascii="宋体" w:hAnsi="宋体" w:eastAsia="宋体" w:cs="宋体"/>
                <w:szCs w:val="21"/>
              </w:rPr>
            </w:pPr>
            <w:r>
              <w:rPr>
                <w:rFonts w:hint="eastAsia" w:ascii="宋体" w:hAnsi="宋体" w:eastAsia="宋体" w:cs="宋体"/>
                <w:szCs w:val="21"/>
              </w:rPr>
              <w:t>出生年月</w:t>
            </w:r>
          </w:p>
        </w:tc>
        <w:tc>
          <w:tcPr>
            <w:tcW w:w="139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196307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行政职务</w:t>
            </w:r>
          </w:p>
        </w:tc>
        <w:tc>
          <w:tcPr>
            <w:tcW w:w="1419" w:type="dxa"/>
            <w:gridSpan w:val="3"/>
            <w:vAlign w:val="center"/>
          </w:tcPr>
          <w:p>
            <w:pPr>
              <w:jc w:val="distribute"/>
              <w:rPr>
                <w:rFonts w:hint="default" w:ascii="宋体" w:hAnsi="宋体" w:eastAsia="宋体" w:cs="宋体"/>
                <w:szCs w:val="21"/>
                <w:lang w:val="en-US" w:eastAsia="zh-CN"/>
              </w:rPr>
            </w:pPr>
            <w:r>
              <w:rPr>
                <w:rFonts w:hint="eastAsia" w:ascii="宋体" w:hAnsi="宋体" w:eastAsia="宋体" w:cs="宋体"/>
                <w:szCs w:val="21"/>
                <w:lang w:val="en-US" w:eastAsia="zh-CN"/>
              </w:rPr>
              <w:t>副校级调研员</w:t>
            </w:r>
          </w:p>
        </w:tc>
        <w:tc>
          <w:tcPr>
            <w:tcW w:w="728" w:type="dxa"/>
            <w:gridSpan w:val="2"/>
            <w:vMerge w:val="restart"/>
            <w:vAlign w:val="center"/>
          </w:tcPr>
          <w:p>
            <w:pPr>
              <w:jc w:val="distribute"/>
              <w:rPr>
                <w:rFonts w:ascii="宋体" w:hAnsi="宋体" w:eastAsia="宋体" w:cs="宋体"/>
                <w:szCs w:val="21"/>
              </w:rPr>
            </w:pPr>
            <w:r>
              <w:rPr>
                <w:rFonts w:hint="eastAsia" w:ascii="宋体" w:hAnsi="宋体" w:eastAsia="宋体" w:cs="宋体"/>
                <w:szCs w:val="21"/>
              </w:rPr>
              <w:t>研究专长</w:t>
            </w:r>
          </w:p>
        </w:tc>
        <w:tc>
          <w:tcPr>
            <w:tcW w:w="1117" w:type="dxa"/>
            <w:gridSpan w:val="3"/>
            <w:vMerge w:val="restart"/>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中学德育</w:t>
            </w: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党性教育</w:t>
            </w:r>
          </w:p>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社区教育</w:t>
            </w: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电话</w:t>
            </w:r>
          </w:p>
        </w:tc>
        <w:tc>
          <w:tcPr>
            <w:tcW w:w="1977" w:type="dxa"/>
            <w:gridSpan w:val="2"/>
            <w:vAlign w:val="center"/>
          </w:tcPr>
          <w:p>
            <w:pPr>
              <w:jc w:val="distribute"/>
              <w:rPr>
                <w:rFonts w:hint="default" w:ascii="宋体" w:hAnsi="宋体" w:eastAsia="宋体" w:cs="宋体"/>
                <w:szCs w:val="21"/>
                <w:lang w:val="en-US" w:eastAsia="zh-CN"/>
              </w:rPr>
            </w:pPr>
            <w:r>
              <w:rPr>
                <w:rFonts w:hint="eastAsia" w:ascii="宋体" w:hAnsi="宋体" w:eastAsia="宋体" w:cs="宋体"/>
                <w:szCs w:val="21"/>
                <w:lang w:val="en-US" w:eastAsia="zh-CN"/>
              </w:rPr>
              <w:t>052052571321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专业技术职务</w:t>
            </w:r>
          </w:p>
        </w:tc>
        <w:tc>
          <w:tcPr>
            <w:tcW w:w="1419" w:type="dxa"/>
            <w:gridSpan w:val="3"/>
            <w:vAlign w:val="center"/>
          </w:tcPr>
          <w:p>
            <w:pPr>
              <w:jc w:val="distribute"/>
              <w:rPr>
                <w:rFonts w:hint="default" w:ascii="宋体" w:hAnsi="宋体" w:eastAsia="宋体" w:cs="宋体"/>
                <w:szCs w:val="21"/>
                <w:lang w:val="en-US" w:eastAsia="zh-CN"/>
              </w:rPr>
            </w:pPr>
            <w:r>
              <w:rPr>
                <w:rFonts w:hint="eastAsia" w:ascii="宋体" w:hAnsi="宋体" w:eastAsia="宋体" w:cs="宋体"/>
                <w:szCs w:val="21"/>
                <w:lang w:val="en-US" w:eastAsia="zh-CN"/>
              </w:rPr>
              <w:t>高级教师</w:t>
            </w:r>
          </w:p>
        </w:tc>
        <w:tc>
          <w:tcPr>
            <w:tcW w:w="728" w:type="dxa"/>
            <w:gridSpan w:val="2"/>
            <w:vMerge w:val="continue"/>
            <w:vAlign w:val="center"/>
          </w:tcPr>
          <w:p>
            <w:pPr>
              <w:jc w:val="distribute"/>
              <w:rPr>
                <w:rFonts w:ascii="宋体" w:hAnsi="宋体" w:eastAsia="宋体" w:cs="宋体"/>
                <w:szCs w:val="21"/>
              </w:rPr>
            </w:pPr>
          </w:p>
        </w:tc>
        <w:tc>
          <w:tcPr>
            <w:tcW w:w="1117" w:type="dxa"/>
            <w:gridSpan w:val="3"/>
            <w:vMerge w:val="continue"/>
            <w:vAlign w:val="center"/>
          </w:tcPr>
          <w:p>
            <w:pPr>
              <w:jc w:val="center"/>
              <w:rPr>
                <w:rFonts w:ascii="宋体" w:hAnsi="宋体" w:eastAsia="宋体" w:cs="宋体"/>
                <w:szCs w:val="21"/>
              </w:rPr>
            </w:pP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手机</w:t>
            </w:r>
          </w:p>
        </w:tc>
        <w:tc>
          <w:tcPr>
            <w:tcW w:w="1977" w:type="dxa"/>
            <w:gridSpan w:val="2"/>
            <w:vAlign w:val="center"/>
          </w:tcPr>
          <w:p>
            <w:pPr>
              <w:jc w:val="distribute"/>
              <w:rPr>
                <w:rFonts w:ascii="宋体" w:hAnsi="宋体" w:eastAsia="宋体" w:cs="宋体"/>
                <w:szCs w:val="21"/>
              </w:rPr>
            </w:pPr>
            <w:r>
              <w:rPr>
                <w:rFonts w:hint="eastAsia" w:ascii="宋体" w:hAnsi="宋体" w:eastAsia="宋体" w:cs="宋体"/>
                <w:szCs w:val="21"/>
              </w:rPr>
              <w:t>13952431658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工作单位</w:t>
            </w:r>
          </w:p>
        </w:tc>
        <w:tc>
          <w:tcPr>
            <w:tcW w:w="3264" w:type="dxa"/>
            <w:gridSpan w:val="8"/>
            <w:vAlign w:val="center"/>
          </w:tcPr>
          <w:p>
            <w:pPr>
              <w:jc w:val="center"/>
              <w:rPr>
                <w:rFonts w:ascii="宋体" w:hAnsi="宋体" w:eastAsia="宋体" w:cs="宋体"/>
                <w:szCs w:val="21"/>
              </w:rPr>
            </w:pPr>
            <w:r>
              <w:rPr>
                <w:rFonts w:hint="eastAsia" w:ascii="宋体" w:hAnsi="宋体" w:eastAsia="宋体" w:cs="宋体"/>
                <w:szCs w:val="21"/>
              </w:rPr>
              <w:t>常熟市沙家浜社区教育中心</w:t>
            </w: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E-mail</w:t>
            </w:r>
          </w:p>
        </w:tc>
        <w:tc>
          <w:tcPr>
            <w:tcW w:w="1977" w:type="dxa"/>
            <w:gridSpan w:val="2"/>
            <w:vAlign w:val="center"/>
          </w:tcPr>
          <w:p>
            <w:pPr>
              <w:jc w:val="distribute"/>
              <w:rPr>
                <w:rFonts w:hint="default" w:ascii="宋体" w:hAnsi="宋体" w:eastAsia="宋体" w:cs="宋体"/>
                <w:szCs w:val="21"/>
                <w:lang w:val="en-US" w:eastAsia="zh-CN"/>
              </w:rPr>
            </w:pPr>
            <w:r>
              <w:rPr>
                <w:rFonts w:hint="eastAsia" w:ascii="宋体" w:hAnsi="宋体" w:eastAsia="宋体" w:cs="宋体"/>
                <w:szCs w:val="21"/>
                <w:lang w:val="en-US" w:eastAsia="zh-CN"/>
              </w:rPr>
              <w:t>532986286</w:t>
            </w:r>
            <w:r>
              <w:rPr>
                <w:rFonts w:hint="eastAsia" w:ascii="宋体" w:hAnsi="宋体" w:eastAsia="宋体" w:cs="宋体"/>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cs="宋体"/>
                <w:spacing w:val="20"/>
                <w:szCs w:val="21"/>
              </w:rPr>
            </w:pPr>
          </w:p>
        </w:tc>
        <w:tc>
          <w:tcPr>
            <w:tcW w:w="497" w:type="dxa"/>
            <w:vMerge w:val="continue"/>
            <w:vAlign w:val="center"/>
          </w:tcPr>
          <w:p>
            <w:pPr>
              <w:jc w:val="center"/>
              <w:rPr>
                <w:rFonts w:ascii="宋体" w:hAnsi="宋体" w:eastAsia="宋体" w:cs="宋体"/>
                <w:spacing w:val="20"/>
                <w:szCs w:val="21"/>
              </w:rPr>
            </w:pPr>
          </w:p>
        </w:tc>
        <w:tc>
          <w:tcPr>
            <w:tcW w:w="1717" w:type="dxa"/>
            <w:gridSpan w:val="3"/>
            <w:vAlign w:val="center"/>
          </w:tcPr>
          <w:p>
            <w:pPr>
              <w:jc w:val="distribute"/>
              <w:rPr>
                <w:rFonts w:ascii="宋体" w:hAnsi="宋体" w:eastAsia="宋体" w:cs="宋体"/>
                <w:szCs w:val="21"/>
              </w:rPr>
            </w:pPr>
            <w:r>
              <w:rPr>
                <w:rFonts w:hint="eastAsia" w:ascii="宋体" w:hAnsi="宋体" w:eastAsia="宋体" w:cs="宋体"/>
                <w:szCs w:val="21"/>
              </w:rPr>
              <w:t>通信地址</w:t>
            </w:r>
          </w:p>
        </w:tc>
        <w:tc>
          <w:tcPr>
            <w:tcW w:w="3264" w:type="dxa"/>
            <w:gridSpan w:val="8"/>
            <w:vAlign w:val="center"/>
          </w:tcPr>
          <w:p>
            <w:pPr>
              <w:jc w:val="center"/>
              <w:rPr>
                <w:rFonts w:ascii="宋体" w:hAnsi="宋体" w:eastAsia="宋体" w:cs="宋体"/>
                <w:szCs w:val="21"/>
              </w:rPr>
            </w:pPr>
          </w:p>
        </w:tc>
        <w:tc>
          <w:tcPr>
            <w:tcW w:w="992" w:type="dxa"/>
            <w:vAlign w:val="center"/>
          </w:tcPr>
          <w:p>
            <w:pPr>
              <w:jc w:val="distribute"/>
              <w:rPr>
                <w:rFonts w:ascii="宋体" w:hAnsi="宋体" w:eastAsia="宋体" w:cs="宋体"/>
                <w:szCs w:val="21"/>
              </w:rPr>
            </w:pPr>
            <w:r>
              <w:rPr>
                <w:rFonts w:hint="eastAsia" w:ascii="宋体" w:hAnsi="宋体" w:eastAsia="宋体" w:cs="宋体"/>
                <w:szCs w:val="21"/>
              </w:rPr>
              <w:t>邮编</w:t>
            </w:r>
          </w:p>
        </w:tc>
        <w:tc>
          <w:tcPr>
            <w:tcW w:w="1977" w:type="dxa"/>
            <w:gridSpan w:val="2"/>
            <w:vAlign w:val="center"/>
          </w:tcPr>
          <w:p>
            <w:pPr>
              <w:jc w:val="distribute"/>
              <w:rPr>
                <w:rFonts w:hint="default" w:ascii="宋体" w:hAnsi="宋体" w:eastAsia="宋体" w:cs="宋体"/>
                <w:szCs w:val="21"/>
                <w:lang w:val="en-US" w:eastAsia="zh-CN"/>
              </w:rPr>
            </w:pPr>
            <w:r>
              <w:rPr>
                <w:rFonts w:hint="eastAsia" w:ascii="宋体" w:hAnsi="宋体" w:eastAsia="宋体" w:cs="宋体"/>
                <w:szCs w:val="21"/>
                <w:lang w:val="en-US" w:eastAsia="zh-CN"/>
              </w:rPr>
              <w:t>215542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4" w:type="dxa"/>
            <w:gridSpan w:val="2"/>
            <w:vMerge w:val="restart"/>
            <w:vAlign w:val="center"/>
          </w:tcPr>
          <w:p>
            <w:pPr>
              <w:jc w:val="center"/>
              <w:rPr>
                <w:rFonts w:ascii="宋体" w:hAnsi="宋体" w:eastAsia="宋体" w:cs="宋体"/>
                <w:spacing w:val="20"/>
                <w:w w:val="90"/>
                <w:szCs w:val="21"/>
              </w:rPr>
            </w:pPr>
            <w:r>
              <w:rPr>
                <w:rFonts w:hint="eastAsia" w:ascii="宋体" w:hAnsi="宋体" w:eastAsia="宋体" w:cs="宋体"/>
                <w:spacing w:val="20"/>
                <w:w w:val="90"/>
                <w:szCs w:val="21"/>
              </w:rPr>
              <w:t>课题组核心成员信息（5人以内）</w:t>
            </w:r>
          </w:p>
        </w:tc>
        <w:tc>
          <w:tcPr>
            <w:tcW w:w="1034" w:type="dxa"/>
            <w:gridSpan w:val="2"/>
            <w:vAlign w:val="center"/>
          </w:tcPr>
          <w:p>
            <w:pPr>
              <w:jc w:val="center"/>
              <w:rPr>
                <w:rFonts w:ascii="宋体" w:hAnsi="宋体" w:eastAsia="宋体" w:cs="宋体"/>
                <w:szCs w:val="21"/>
              </w:rPr>
            </w:pPr>
            <w:r>
              <w:rPr>
                <w:rFonts w:hint="eastAsia" w:ascii="宋体" w:hAnsi="宋体" w:eastAsia="宋体" w:cs="宋体"/>
                <w:szCs w:val="21"/>
              </w:rPr>
              <w:t>姓  名</w:t>
            </w:r>
          </w:p>
        </w:tc>
        <w:tc>
          <w:tcPr>
            <w:tcW w:w="1021" w:type="dxa"/>
            <w:gridSpan w:val="2"/>
            <w:vAlign w:val="center"/>
          </w:tcPr>
          <w:p>
            <w:pPr>
              <w:ind w:left="-105" w:leftChars="-50" w:right="-105" w:rightChars="-50"/>
              <w:jc w:val="center"/>
              <w:rPr>
                <w:rFonts w:ascii="宋体" w:hAnsi="宋体" w:eastAsia="宋体" w:cs="宋体"/>
                <w:szCs w:val="21"/>
              </w:rPr>
            </w:pPr>
            <w:r>
              <w:rPr>
                <w:rFonts w:hint="eastAsia" w:ascii="宋体" w:hAnsi="宋体" w:eastAsia="宋体" w:cs="宋体"/>
                <w:szCs w:val="21"/>
              </w:rPr>
              <w:t>出生年月</w:t>
            </w:r>
          </w:p>
        </w:tc>
        <w:tc>
          <w:tcPr>
            <w:tcW w:w="1375" w:type="dxa"/>
            <w:gridSpan w:val="3"/>
            <w:vAlign w:val="center"/>
          </w:tcPr>
          <w:p>
            <w:pPr>
              <w:jc w:val="center"/>
              <w:rPr>
                <w:rFonts w:ascii="宋体" w:hAnsi="宋体" w:eastAsia="宋体" w:cs="宋体"/>
                <w:szCs w:val="21"/>
              </w:rPr>
            </w:pPr>
            <w:r>
              <w:rPr>
                <w:rFonts w:hint="eastAsia" w:ascii="宋体" w:hAnsi="宋体" w:eastAsia="宋体" w:cs="宋体"/>
                <w:szCs w:val="21"/>
              </w:rPr>
              <w:t>学历/学位</w:t>
            </w:r>
          </w:p>
        </w:tc>
        <w:tc>
          <w:tcPr>
            <w:tcW w:w="1376" w:type="dxa"/>
            <w:gridSpan w:val="3"/>
            <w:vAlign w:val="center"/>
          </w:tcPr>
          <w:p>
            <w:pPr>
              <w:jc w:val="center"/>
              <w:rPr>
                <w:rFonts w:ascii="宋体" w:hAnsi="宋体" w:eastAsia="宋体" w:cs="宋体"/>
                <w:szCs w:val="21"/>
              </w:rPr>
            </w:pPr>
            <w:r>
              <w:rPr>
                <w:rFonts w:hint="eastAsia" w:ascii="宋体" w:hAnsi="宋体" w:eastAsia="宋体" w:cs="宋体"/>
                <w:szCs w:val="21"/>
              </w:rPr>
              <w:t>职务/职称</w:t>
            </w:r>
          </w:p>
        </w:tc>
        <w:tc>
          <w:tcPr>
            <w:tcW w:w="3144" w:type="dxa"/>
            <w:gridSpan w:val="4"/>
            <w:vAlign w:val="center"/>
          </w:tcPr>
          <w:p>
            <w:pPr>
              <w:jc w:val="center"/>
              <w:rPr>
                <w:rFonts w:ascii="宋体" w:hAnsi="宋体" w:eastAsia="宋体" w:cs="宋体"/>
                <w:szCs w:val="21"/>
              </w:rPr>
            </w:pPr>
            <w:r>
              <w:rPr>
                <w:rFonts w:hint="eastAsia" w:ascii="宋体" w:hAnsi="宋体" w:eastAsia="宋体" w:cs="宋体"/>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姜来军</w:t>
            </w:r>
          </w:p>
        </w:tc>
        <w:tc>
          <w:tcPr>
            <w:tcW w:w="1021" w:type="dxa"/>
            <w:gridSpan w:val="2"/>
            <w:vAlign w:val="center"/>
          </w:tcPr>
          <w:p>
            <w:pPr>
              <w:ind w:left="-105" w:leftChars="-50" w:right="-105" w:rightChars="-50"/>
              <w:jc w:val="center"/>
              <w:rPr>
                <w:rFonts w:hint="default" w:ascii="宋体" w:hAnsi="宋体" w:eastAsia="宋体" w:cs="宋体"/>
                <w:szCs w:val="21"/>
                <w:lang w:val="en-US" w:eastAsia="zh-CN"/>
              </w:rPr>
            </w:pPr>
            <w:r>
              <w:rPr>
                <w:rFonts w:hint="eastAsia" w:ascii="宋体" w:hAnsi="宋体" w:eastAsia="宋体" w:cs="宋体"/>
                <w:szCs w:val="21"/>
                <w:lang w:val="en-US" w:eastAsia="zh-CN"/>
              </w:rPr>
              <w:t>1971.05</w:t>
            </w:r>
          </w:p>
        </w:tc>
        <w:tc>
          <w:tcPr>
            <w:tcW w:w="1375" w:type="dxa"/>
            <w:gridSpan w:val="3"/>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本科</w:t>
            </w:r>
          </w:p>
        </w:tc>
        <w:tc>
          <w:tcPr>
            <w:tcW w:w="1376" w:type="dxa"/>
            <w:gridSpan w:val="3"/>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高级教师</w:t>
            </w:r>
          </w:p>
        </w:tc>
        <w:tc>
          <w:tcPr>
            <w:tcW w:w="3144" w:type="dxa"/>
            <w:gridSpan w:val="4"/>
            <w:vAlign w:val="center"/>
          </w:tcPr>
          <w:p>
            <w:pPr>
              <w:jc w:val="center"/>
              <w:rPr>
                <w:rFonts w:ascii="宋体" w:hAnsi="宋体" w:eastAsia="宋体" w:cs="宋体"/>
                <w:szCs w:val="21"/>
              </w:rPr>
            </w:pPr>
            <w:r>
              <w:rPr>
                <w:rFonts w:hint="eastAsia" w:ascii="宋体" w:hAnsi="宋体" w:eastAsia="宋体" w:cs="宋体"/>
                <w:szCs w:val="21"/>
                <w:lang w:val="en-US" w:eastAsia="zh-CN"/>
              </w:rPr>
              <w:t>沙家浜镇社区教育中心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hint="eastAsia" w:ascii="宋体" w:hAnsi="宋体" w:eastAsia="宋体" w:cs="宋体"/>
                <w:szCs w:val="21"/>
              </w:rPr>
              <w:t>吴寿良</w:t>
            </w:r>
          </w:p>
        </w:tc>
        <w:tc>
          <w:tcPr>
            <w:tcW w:w="1021" w:type="dxa"/>
            <w:gridSpan w:val="2"/>
            <w:vAlign w:val="center"/>
          </w:tcPr>
          <w:p>
            <w:pPr>
              <w:jc w:val="center"/>
              <w:rPr>
                <w:rFonts w:ascii="宋体" w:hAnsi="宋体" w:eastAsia="宋体" w:cs="宋体"/>
                <w:szCs w:val="21"/>
              </w:rPr>
            </w:pPr>
            <w:r>
              <w:rPr>
                <w:rFonts w:hint="eastAsia" w:ascii="宋体" w:hAnsi="宋体" w:eastAsia="宋体" w:cs="宋体"/>
                <w:szCs w:val="21"/>
              </w:rPr>
              <w:t>1973</w:t>
            </w:r>
          </w:p>
        </w:tc>
        <w:tc>
          <w:tcPr>
            <w:tcW w:w="1375" w:type="dxa"/>
            <w:gridSpan w:val="3"/>
            <w:vAlign w:val="center"/>
          </w:tcPr>
          <w:p>
            <w:pPr>
              <w:jc w:val="center"/>
              <w:rPr>
                <w:rFonts w:ascii="宋体" w:hAnsi="宋体" w:eastAsia="宋体" w:cs="宋体"/>
                <w:szCs w:val="21"/>
              </w:rPr>
            </w:pPr>
            <w:r>
              <w:rPr>
                <w:rFonts w:ascii="宋体" w:hAnsi="宋体" w:eastAsia="宋体" w:cs="宋体"/>
                <w:szCs w:val="21"/>
              </w:rPr>
              <w:t>本科</w:t>
            </w:r>
          </w:p>
        </w:tc>
        <w:tc>
          <w:tcPr>
            <w:tcW w:w="1376" w:type="dxa"/>
            <w:gridSpan w:val="3"/>
            <w:vAlign w:val="center"/>
          </w:tcPr>
          <w:p>
            <w:pPr>
              <w:jc w:val="center"/>
              <w:rPr>
                <w:rFonts w:ascii="宋体" w:hAnsi="宋体" w:eastAsia="宋体" w:cs="宋体"/>
                <w:szCs w:val="21"/>
              </w:rPr>
            </w:pPr>
            <w:r>
              <w:rPr>
                <w:rFonts w:hint="eastAsia" w:ascii="宋体" w:hAnsi="宋体" w:eastAsia="宋体" w:cs="宋体"/>
                <w:szCs w:val="21"/>
              </w:rPr>
              <w:t>一级教师</w:t>
            </w:r>
          </w:p>
        </w:tc>
        <w:tc>
          <w:tcPr>
            <w:tcW w:w="3144" w:type="dxa"/>
            <w:gridSpan w:val="4"/>
            <w:vAlign w:val="center"/>
          </w:tcPr>
          <w:p>
            <w:pPr>
              <w:jc w:val="center"/>
              <w:rPr>
                <w:rFonts w:ascii="宋体" w:hAnsi="宋体" w:eastAsia="宋体" w:cs="宋体"/>
                <w:szCs w:val="21"/>
              </w:rPr>
            </w:pPr>
            <w:r>
              <w:rPr>
                <w:rFonts w:hint="eastAsia" w:ascii="宋体" w:hAnsi="宋体" w:eastAsia="宋体" w:cs="宋体"/>
                <w:szCs w:val="21"/>
              </w:rPr>
              <w:t>巴城镇社区教育中心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ascii="宋体" w:hAnsi="宋体" w:eastAsia="宋体" w:cs="宋体"/>
                <w:szCs w:val="21"/>
              </w:rPr>
              <w:t>沈晓明</w:t>
            </w:r>
          </w:p>
        </w:tc>
        <w:tc>
          <w:tcPr>
            <w:tcW w:w="1021" w:type="dxa"/>
            <w:gridSpan w:val="2"/>
            <w:vAlign w:val="center"/>
          </w:tcPr>
          <w:p>
            <w:pPr>
              <w:jc w:val="center"/>
              <w:rPr>
                <w:rFonts w:ascii="宋体" w:hAnsi="宋体" w:eastAsia="宋体" w:cs="宋体"/>
                <w:szCs w:val="21"/>
              </w:rPr>
            </w:pPr>
            <w:r>
              <w:rPr>
                <w:rFonts w:hint="eastAsia" w:ascii="宋体" w:hAnsi="宋体" w:eastAsia="宋体" w:cs="宋体"/>
                <w:szCs w:val="21"/>
              </w:rPr>
              <w:t>1964.04</w:t>
            </w:r>
          </w:p>
        </w:tc>
        <w:tc>
          <w:tcPr>
            <w:tcW w:w="1375" w:type="dxa"/>
            <w:gridSpan w:val="3"/>
            <w:vAlign w:val="center"/>
          </w:tcPr>
          <w:p>
            <w:pPr>
              <w:jc w:val="center"/>
              <w:rPr>
                <w:rFonts w:ascii="宋体" w:hAnsi="宋体" w:eastAsia="宋体" w:cs="宋体"/>
                <w:szCs w:val="21"/>
              </w:rPr>
            </w:pPr>
            <w:r>
              <w:rPr>
                <w:rFonts w:ascii="宋体" w:hAnsi="宋体" w:eastAsia="宋体" w:cs="宋体"/>
                <w:szCs w:val="21"/>
              </w:rPr>
              <w:t>大专</w:t>
            </w:r>
          </w:p>
        </w:tc>
        <w:tc>
          <w:tcPr>
            <w:tcW w:w="1376" w:type="dxa"/>
            <w:gridSpan w:val="3"/>
            <w:vAlign w:val="center"/>
          </w:tcPr>
          <w:p>
            <w:pPr>
              <w:jc w:val="center"/>
              <w:rPr>
                <w:rFonts w:ascii="宋体" w:hAnsi="宋体" w:eastAsia="宋体" w:cs="宋体"/>
                <w:szCs w:val="21"/>
              </w:rPr>
            </w:pPr>
            <w:r>
              <w:rPr>
                <w:rFonts w:hint="eastAsia" w:ascii="宋体" w:hAnsi="宋体" w:eastAsia="宋体" w:cs="宋体"/>
                <w:szCs w:val="21"/>
              </w:rPr>
              <w:t>一级教师</w:t>
            </w:r>
          </w:p>
        </w:tc>
        <w:tc>
          <w:tcPr>
            <w:tcW w:w="3144" w:type="dxa"/>
            <w:gridSpan w:val="4"/>
            <w:vAlign w:val="center"/>
          </w:tcPr>
          <w:p>
            <w:pPr>
              <w:jc w:val="center"/>
              <w:rPr>
                <w:rFonts w:ascii="宋体" w:hAnsi="宋体" w:eastAsia="宋体" w:cs="宋体"/>
                <w:szCs w:val="21"/>
              </w:rPr>
            </w:pPr>
            <w:r>
              <w:rPr>
                <w:rFonts w:hint="eastAsia" w:ascii="宋体" w:hAnsi="宋体" w:eastAsia="宋体" w:cs="宋体"/>
                <w:szCs w:val="21"/>
              </w:rPr>
              <w:t>巴城镇社区教育中心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hint="eastAsia" w:ascii="宋体" w:hAnsi="宋体" w:eastAsia="宋体" w:cs="宋体"/>
                <w:szCs w:val="21"/>
              </w:rPr>
              <w:t>张梅芳</w:t>
            </w:r>
          </w:p>
        </w:tc>
        <w:tc>
          <w:tcPr>
            <w:tcW w:w="1021" w:type="dxa"/>
            <w:gridSpan w:val="2"/>
            <w:vAlign w:val="center"/>
          </w:tcPr>
          <w:p>
            <w:pPr>
              <w:jc w:val="center"/>
              <w:rPr>
                <w:rFonts w:ascii="宋体" w:hAnsi="宋体" w:eastAsia="宋体" w:cs="宋体"/>
                <w:szCs w:val="21"/>
              </w:rPr>
            </w:pPr>
            <w:r>
              <w:rPr>
                <w:rFonts w:hint="eastAsia" w:ascii="宋体" w:hAnsi="宋体" w:eastAsia="宋体" w:cs="宋体"/>
                <w:szCs w:val="21"/>
              </w:rPr>
              <w:t>1974.01</w:t>
            </w:r>
          </w:p>
        </w:tc>
        <w:tc>
          <w:tcPr>
            <w:tcW w:w="1375" w:type="dxa"/>
            <w:gridSpan w:val="3"/>
            <w:vAlign w:val="center"/>
          </w:tcPr>
          <w:p>
            <w:pPr>
              <w:jc w:val="center"/>
              <w:rPr>
                <w:rFonts w:ascii="宋体" w:hAnsi="宋体" w:eastAsia="宋体" w:cs="宋体"/>
                <w:szCs w:val="21"/>
              </w:rPr>
            </w:pPr>
            <w:r>
              <w:rPr>
                <w:rFonts w:hint="eastAsia" w:ascii="宋体" w:hAnsi="宋体" w:eastAsia="宋体" w:cs="宋体"/>
                <w:szCs w:val="21"/>
              </w:rPr>
              <w:t>本科</w:t>
            </w:r>
          </w:p>
        </w:tc>
        <w:tc>
          <w:tcPr>
            <w:tcW w:w="1376" w:type="dxa"/>
            <w:gridSpan w:val="3"/>
            <w:vAlign w:val="center"/>
          </w:tcPr>
          <w:p>
            <w:pPr>
              <w:jc w:val="center"/>
              <w:rPr>
                <w:rFonts w:ascii="宋体" w:hAnsi="宋体" w:eastAsia="宋体" w:cs="宋体"/>
                <w:szCs w:val="21"/>
              </w:rPr>
            </w:pPr>
            <w:r>
              <w:rPr>
                <w:rFonts w:ascii="宋体" w:hAnsi="宋体" w:eastAsia="宋体" w:cs="宋体"/>
                <w:szCs w:val="21"/>
              </w:rPr>
              <w:t>高级教师</w:t>
            </w:r>
          </w:p>
        </w:tc>
        <w:tc>
          <w:tcPr>
            <w:tcW w:w="3144" w:type="dxa"/>
            <w:gridSpan w:val="4"/>
            <w:vAlign w:val="center"/>
          </w:tcPr>
          <w:p>
            <w:pPr>
              <w:jc w:val="center"/>
              <w:rPr>
                <w:rFonts w:ascii="宋体" w:hAnsi="宋体" w:eastAsia="宋体" w:cs="宋体"/>
                <w:szCs w:val="21"/>
              </w:rPr>
            </w:pPr>
            <w:r>
              <w:rPr>
                <w:rFonts w:hint="eastAsia" w:ascii="宋体" w:hAnsi="宋体" w:eastAsia="宋体" w:cs="宋体"/>
                <w:szCs w:val="21"/>
              </w:rPr>
              <w:t>巴城镇社区教育中心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韦茜</w:t>
            </w:r>
          </w:p>
        </w:tc>
        <w:tc>
          <w:tcPr>
            <w:tcW w:w="1021" w:type="dxa"/>
            <w:gridSpan w:val="2"/>
            <w:vAlign w:val="center"/>
          </w:tcPr>
          <w:p>
            <w:pPr>
              <w:ind w:left="-105" w:leftChars="-50" w:right="-105" w:rightChars="-50"/>
              <w:jc w:val="center"/>
              <w:rPr>
                <w:rFonts w:hint="default" w:ascii="宋体" w:hAnsi="宋体" w:eastAsia="宋体" w:cs="宋体"/>
                <w:szCs w:val="21"/>
                <w:lang w:val="en-US" w:eastAsia="zh-CN"/>
              </w:rPr>
            </w:pPr>
            <w:r>
              <w:rPr>
                <w:rFonts w:hint="eastAsia" w:ascii="宋体" w:hAnsi="宋体" w:eastAsia="宋体" w:cs="宋体"/>
                <w:szCs w:val="21"/>
                <w:lang w:val="en-US" w:eastAsia="zh-CN"/>
              </w:rPr>
              <w:t>1992.06</w:t>
            </w:r>
          </w:p>
        </w:tc>
        <w:tc>
          <w:tcPr>
            <w:tcW w:w="1375" w:type="dxa"/>
            <w:gridSpan w:val="3"/>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研究生</w:t>
            </w:r>
          </w:p>
        </w:tc>
        <w:tc>
          <w:tcPr>
            <w:tcW w:w="1376" w:type="dxa"/>
            <w:gridSpan w:val="3"/>
            <w:vAlign w:val="center"/>
          </w:tcPr>
          <w:p>
            <w:pPr>
              <w:jc w:val="center"/>
              <w:rPr>
                <w:rFonts w:ascii="宋体" w:hAnsi="宋体" w:eastAsia="宋体" w:cs="宋体"/>
                <w:szCs w:val="21"/>
              </w:rPr>
            </w:pPr>
            <w:r>
              <w:rPr>
                <w:rFonts w:hint="eastAsia" w:ascii="宋体" w:hAnsi="宋体" w:eastAsia="宋体" w:cs="宋体"/>
                <w:szCs w:val="21"/>
              </w:rPr>
              <w:t>一级教师</w:t>
            </w:r>
          </w:p>
        </w:tc>
        <w:tc>
          <w:tcPr>
            <w:tcW w:w="3144" w:type="dxa"/>
            <w:gridSpan w:val="4"/>
            <w:vAlign w:val="center"/>
          </w:tcPr>
          <w:p>
            <w:pPr>
              <w:jc w:val="center"/>
              <w:rPr>
                <w:rFonts w:hint="default" w:ascii="宋体" w:hAnsi="宋体" w:eastAsia="宋体" w:cs="宋体"/>
                <w:szCs w:val="21"/>
                <w:lang w:val="en-US" w:eastAsia="zh-CN"/>
              </w:rPr>
            </w:pPr>
            <w:r>
              <w:rPr>
                <w:rFonts w:hint="eastAsia" w:ascii="宋体" w:hAnsi="宋体" w:eastAsia="宋体" w:cs="宋体"/>
                <w:sz w:val="18"/>
                <w:szCs w:val="18"/>
                <w:lang w:val="en-US" w:eastAsia="zh-CN"/>
              </w:rPr>
              <w:t>沙家浜镇社区教育中心（唐市中学）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gridSpan w:val="2"/>
            <w:vMerge w:val="restart"/>
            <w:vAlign w:val="center"/>
          </w:tcPr>
          <w:p>
            <w:pPr>
              <w:jc w:val="center"/>
              <w:rPr>
                <w:rFonts w:ascii="宋体" w:hAnsi="宋体" w:eastAsia="宋体" w:cs="宋体"/>
                <w:spacing w:val="20"/>
                <w:w w:val="90"/>
                <w:szCs w:val="21"/>
              </w:rPr>
            </w:pPr>
            <w:r>
              <w:rPr>
                <w:rFonts w:hint="eastAsia" w:ascii="宋体" w:hAnsi="宋体" w:eastAsia="宋体" w:cs="宋体"/>
                <w:spacing w:val="20"/>
                <w:w w:val="90"/>
                <w:szCs w:val="21"/>
              </w:rPr>
              <w:t>主持人与核心成员近三年发表或出版的论文或论著，起</w:t>
            </w:r>
          </w:p>
          <w:p>
            <w:pPr>
              <w:jc w:val="center"/>
              <w:rPr>
                <w:rFonts w:ascii="宋体" w:hAnsi="宋体" w:eastAsia="宋体" w:cs="宋体"/>
                <w:spacing w:val="20"/>
                <w:w w:val="90"/>
                <w:szCs w:val="21"/>
              </w:rPr>
            </w:pPr>
            <w:r>
              <w:rPr>
                <w:rFonts w:hint="eastAsia" w:ascii="宋体" w:hAnsi="宋体" w:eastAsia="宋体" w:cs="宋体"/>
                <w:spacing w:val="20"/>
                <w:w w:val="90"/>
                <w:szCs w:val="21"/>
              </w:rPr>
              <w:t>草文件或报告</w:t>
            </w:r>
          </w:p>
        </w:tc>
        <w:tc>
          <w:tcPr>
            <w:tcW w:w="1034" w:type="dxa"/>
            <w:gridSpan w:val="2"/>
            <w:vAlign w:val="center"/>
          </w:tcPr>
          <w:p>
            <w:pPr>
              <w:jc w:val="center"/>
              <w:rPr>
                <w:rFonts w:ascii="宋体" w:hAnsi="宋体" w:eastAsia="宋体" w:cs="宋体"/>
                <w:szCs w:val="21"/>
              </w:rPr>
            </w:pPr>
            <w:r>
              <w:rPr>
                <w:rFonts w:hint="eastAsia" w:ascii="宋体" w:hAnsi="宋体" w:eastAsia="宋体" w:cs="宋体"/>
                <w:szCs w:val="21"/>
              </w:rPr>
              <w:t>作  者</w:t>
            </w:r>
          </w:p>
        </w:tc>
        <w:tc>
          <w:tcPr>
            <w:tcW w:w="3691" w:type="dxa"/>
            <w:gridSpan w:val="7"/>
            <w:vAlign w:val="center"/>
          </w:tcPr>
          <w:p>
            <w:pPr>
              <w:jc w:val="center"/>
              <w:rPr>
                <w:rFonts w:ascii="宋体" w:hAnsi="宋体" w:eastAsia="宋体" w:cs="宋体"/>
                <w:szCs w:val="21"/>
              </w:rPr>
            </w:pPr>
            <w:r>
              <w:rPr>
                <w:rFonts w:hint="eastAsia" w:ascii="宋体" w:hAnsi="宋体" w:eastAsia="宋体" w:cs="宋体"/>
                <w:szCs w:val="21"/>
              </w:rPr>
              <w:t>论文、论著、文件、报告</w:t>
            </w:r>
          </w:p>
          <w:p>
            <w:pPr>
              <w:jc w:val="center"/>
              <w:rPr>
                <w:rFonts w:ascii="宋体" w:hAnsi="宋体" w:eastAsia="宋体" w:cs="宋体"/>
                <w:szCs w:val="21"/>
              </w:rPr>
            </w:pPr>
            <w:r>
              <w:rPr>
                <w:rFonts w:hint="eastAsia" w:ascii="宋体" w:hAnsi="宋体" w:eastAsia="宋体" w:cs="宋体"/>
                <w:szCs w:val="21"/>
              </w:rPr>
              <w:t>或承担研究课题的名称</w:t>
            </w:r>
          </w:p>
        </w:tc>
        <w:tc>
          <w:tcPr>
            <w:tcW w:w="3225" w:type="dxa"/>
            <w:gridSpan w:val="5"/>
            <w:vAlign w:val="center"/>
          </w:tcPr>
          <w:p>
            <w:pPr>
              <w:jc w:val="center"/>
              <w:rPr>
                <w:rFonts w:ascii="宋体" w:hAnsi="宋体" w:eastAsia="宋体" w:cs="宋体"/>
                <w:szCs w:val="21"/>
              </w:rPr>
            </w:pPr>
            <w:r>
              <w:rPr>
                <w:rFonts w:hint="eastAsia" w:ascii="宋体" w:hAnsi="宋体" w:eastAsia="宋体" w:cs="宋体"/>
                <w:szCs w:val="21"/>
              </w:rPr>
              <w:t>发表/出版论文/论著的报刊（或出版社）名称，行文单位及编号；课题立项单位与日期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p>
        </w:tc>
        <w:tc>
          <w:tcPr>
            <w:tcW w:w="3691" w:type="dxa"/>
            <w:gridSpan w:val="7"/>
            <w:vAlign w:val="center"/>
          </w:tcPr>
          <w:p>
            <w:pPr>
              <w:jc w:val="center"/>
              <w:rPr>
                <w:rFonts w:ascii="宋体" w:hAnsi="宋体" w:eastAsia="宋体" w:cs="宋体"/>
                <w:szCs w:val="21"/>
              </w:rPr>
            </w:pPr>
          </w:p>
        </w:tc>
        <w:tc>
          <w:tcPr>
            <w:tcW w:w="3225" w:type="dxa"/>
            <w:gridSpan w:val="5"/>
            <w:vAlign w:val="center"/>
          </w:tcPr>
          <w:p>
            <w:pPr>
              <w:jc w:val="both"/>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ascii="宋体" w:hAnsi="宋体" w:eastAsia="宋体" w:cs="宋体"/>
                <w:szCs w:val="21"/>
              </w:rPr>
              <w:t>沈开弟</w:t>
            </w:r>
          </w:p>
        </w:tc>
        <w:tc>
          <w:tcPr>
            <w:tcW w:w="3691" w:type="dxa"/>
            <w:gridSpan w:val="7"/>
            <w:vAlign w:val="center"/>
          </w:tcPr>
          <w:p>
            <w:pPr>
              <w:jc w:val="center"/>
              <w:rPr>
                <w:rFonts w:ascii="宋体" w:hAnsi="宋体" w:eastAsia="宋体" w:cs="宋体"/>
                <w:szCs w:val="21"/>
              </w:rPr>
            </w:pPr>
            <w:r>
              <w:rPr>
                <w:rFonts w:hint="eastAsia" w:ascii="宋体" w:hAnsi="宋体" w:eastAsia="宋体" w:cs="宋体"/>
                <w:szCs w:val="21"/>
              </w:rPr>
              <w:t>论文《激活传统文化，助力乡村振兴—以江苏省昆山市巴城镇为例》</w:t>
            </w:r>
          </w:p>
        </w:tc>
        <w:tc>
          <w:tcPr>
            <w:tcW w:w="3225" w:type="dxa"/>
            <w:gridSpan w:val="5"/>
            <w:vAlign w:val="center"/>
          </w:tcPr>
          <w:p>
            <w:pPr>
              <w:jc w:val="center"/>
              <w:rPr>
                <w:rFonts w:ascii="宋体" w:hAnsi="宋体" w:eastAsia="宋体" w:cs="宋体"/>
                <w:szCs w:val="21"/>
              </w:rPr>
            </w:pPr>
            <w:r>
              <w:rPr>
                <w:rFonts w:hint="eastAsia" w:ascii="宋体" w:hAnsi="宋体" w:eastAsia="宋体" w:cs="宋体"/>
                <w:szCs w:val="21"/>
              </w:rPr>
              <w:t>发表于2020年第3期《中国农村教育》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ascii="宋体" w:hAnsi="宋体" w:eastAsia="宋体" w:cs="宋体"/>
                <w:szCs w:val="21"/>
              </w:rPr>
              <w:t>沈开弟</w:t>
            </w:r>
          </w:p>
        </w:tc>
        <w:tc>
          <w:tcPr>
            <w:tcW w:w="3691" w:type="dxa"/>
            <w:gridSpan w:val="7"/>
            <w:vAlign w:val="center"/>
          </w:tcPr>
          <w:p>
            <w:pPr>
              <w:jc w:val="center"/>
              <w:rPr>
                <w:rFonts w:ascii="宋体" w:hAnsi="宋体" w:eastAsia="宋体" w:cs="宋体"/>
                <w:szCs w:val="21"/>
              </w:rPr>
            </w:pPr>
            <w:r>
              <w:rPr>
                <w:rFonts w:ascii="宋体" w:hAnsi="宋体" w:eastAsia="宋体" w:cs="宋体"/>
                <w:szCs w:val="21"/>
              </w:rPr>
              <w:t>论文《开展书法特色教育进社区实验擦亮地域特色文化品牌》</w:t>
            </w:r>
          </w:p>
        </w:tc>
        <w:tc>
          <w:tcPr>
            <w:tcW w:w="3225" w:type="dxa"/>
            <w:gridSpan w:val="5"/>
            <w:vAlign w:val="center"/>
          </w:tcPr>
          <w:p>
            <w:pPr>
              <w:jc w:val="center"/>
              <w:rPr>
                <w:rFonts w:ascii="宋体" w:hAnsi="宋体" w:eastAsia="宋体" w:cs="宋体"/>
                <w:szCs w:val="21"/>
              </w:rPr>
            </w:pPr>
            <w:r>
              <w:rPr>
                <w:rFonts w:ascii="宋体" w:hAnsi="宋体" w:eastAsia="宋体" w:cs="宋体"/>
                <w:szCs w:val="21"/>
              </w:rPr>
              <w:t>发表于</w:t>
            </w:r>
            <w:r>
              <w:rPr>
                <w:rFonts w:hint="eastAsia" w:ascii="宋体" w:hAnsi="宋体" w:eastAsia="宋体" w:cs="宋体"/>
                <w:szCs w:val="21"/>
              </w:rPr>
              <w:t>2020年11月总第427期</w:t>
            </w:r>
            <w:r>
              <w:rPr>
                <w:rFonts w:ascii="宋体" w:hAnsi="宋体" w:eastAsia="宋体" w:cs="宋体"/>
                <w:szCs w:val="21"/>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r>
              <w:rPr>
                <w:rFonts w:ascii="宋体" w:hAnsi="宋体" w:eastAsia="宋体" w:cs="宋体"/>
                <w:szCs w:val="21"/>
              </w:rPr>
              <w:t>沈开弟</w:t>
            </w:r>
          </w:p>
        </w:tc>
        <w:tc>
          <w:tcPr>
            <w:tcW w:w="3691" w:type="dxa"/>
            <w:gridSpan w:val="7"/>
            <w:vAlign w:val="center"/>
          </w:tcPr>
          <w:p>
            <w:pPr>
              <w:jc w:val="center"/>
              <w:rPr>
                <w:rFonts w:ascii="宋体" w:hAnsi="宋体" w:eastAsia="宋体" w:cs="宋体"/>
                <w:szCs w:val="21"/>
              </w:rPr>
            </w:pPr>
            <w:r>
              <w:rPr>
                <w:rFonts w:ascii="宋体" w:hAnsi="宋体" w:eastAsia="宋体" w:cs="宋体"/>
                <w:szCs w:val="21"/>
              </w:rPr>
              <w:t>论文《昆北民歌的保护传承与发展创新的研究——以巴城民歌为例》</w:t>
            </w:r>
          </w:p>
        </w:tc>
        <w:tc>
          <w:tcPr>
            <w:tcW w:w="3225" w:type="dxa"/>
            <w:gridSpan w:val="5"/>
            <w:vAlign w:val="center"/>
          </w:tcPr>
          <w:p>
            <w:pPr>
              <w:jc w:val="center"/>
              <w:rPr>
                <w:rFonts w:ascii="宋体" w:hAnsi="宋体" w:eastAsia="宋体" w:cs="宋体"/>
                <w:szCs w:val="21"/>
              </w:rPr>
            </w:pPr>
            <w:r>
              <w:rPr>
                <w:rFonts w:ascii="宋体" w:hAnsi="宋体" w:eastAsia="宋体" w:cs="宋体"/>
                <w:szCs w:val="21"/>
              </w:rPr>
              <w:t>发表于</w:t>
            </w:r>
            <w:r>
              <w:rPr>
                <w:rFonts w:hint="eastAsia" w:ascii="宋体" w:hAnsi="宋体" w:eastAsia="宋体" w:cs="宋体"/>
                <w:szCs w:val="21"/>
              </w:rPr>
              <w:t>2020年第32期《中小学教育》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p>
        </w:tc>
        <w:tc>
          <w:tcPr>
            <w:tcW w:w="3691" w:type="dxa"/>
            <w:gridSpan w:val="7"/>
            <w:vAlign w:val="center"/>
          </w:tcPr>
          <w:p>
            <w:pPr>
              <w:jc w:val="center"/>
              <w:rPr>
                <w:rFonts w:ascii="宋体" w:hAnsi="宋体" w:eastAsia="宋体" w:cs="宋体"/>
                <w:szCs w:val="21"/>
              </w:rPr>
            </w:pPr>
          </w:p>
        </w:tc>
        <w:tc>
          <w:tcPr>
            <w:tcW w:w="3225" w:type="dxa"/>
            <w:gridSpan w:val="5"/>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cs="宋体"/>
                <w:spacing w:val="20"/>
                <w:szCs w:val="21"/>
              </w:rPr>
            </w:pPr>
          </w:p>
        </w:tc>
        <w:tc>
          <w:tcPr>
            <w:tcW w:w="1034" w:type="dxa"/>
            <w:gridSpan w:val="2"/>
            <w:vAlign w:val="center"/>
          </w:tcPr>
          <w:p>
            <w:pPr>
              <w:jc w:val="center"/>
              <w:rPr>
                <w:rFonts w:ascii="宋体" w:hAnsi="宋体" w:eastAsia="宋体" w:cs="宋体"/>
                <w:szCs w:val="21"/>
              </w:rPr>
            </w:pPr>
          </w:p>
        </w:tc>
        <w:tc>
          <w:tcPr>
            <w:tcW w:w="3691" w:type="dxa"/>
            <w:gridSpan w:val="7"/>
            <w:vAlign w:val="center"/>
          </w:tcPr>
          <w:p>
            <w:pPr>
              <w:jc w:val="center"/>
              <w:rPr>
                <w:rFonts w:ascii="宋体" w:hAnsi="宋体" w:eastAsia="宋体" w:cs="宋体"/>
                <w:szCs w:val="21"/>
              </w:rPr>
            </w:pPr>
          </w:p>
        </w:tc>
        <w:tc>
          <w:tcPr>
            <w:tcW w:w="3225" w:type="dxa"/>
            <w:gridSpan w:val="5"/>
            <w:vAlign w:val="center"/>
          </w:tcPr>
          <w:p>
            <w:pPr>
              <w:jc w:val="center"/>
              <w:rPr>
                <w:rFonts w:ascii="宋体" w:hAnsi="宋体" w:eastAsia="宋体" w:cs="宋体"/>
                <w:szCs w:val="21"/>
              </w:rPr>
            </w:pPr>
          </w:p>
        </w:tc>
      </w:tr>
    </w:tbl>
    <w:p>
      <w:pPr>
        <w:rPr>
          <w:rFonts w:ascii="黑体" w:hAnsi="黑体" w:eastAsia="黑体"/>
          <w:sz w:val="32"/>
          <w:szCs w:val="32"/>
        </w:rPr>
      </w:pPr>
      <w:r>
        <w:rPr>
          <w:rFonts w:hint="eastAsia" w:ascii="黑体" w:hAnsi="黑体" w:eastAsia="黑体"/>
          <w:sz w:val="32"/>
          <w:szCs w:val="32"/>
        </w:rPr>
        <w:t>二、课题研究论证报告（限3000-5000字）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397"/>
        <w:gridCol w:w="1259"/>
        <w:gridCol w:w="125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（一）课题研究的目的与意义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3"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研究目的：</w:t>
            </w:r>
          </w:p>
          <w:p>
            <w:pPr>
              <w:ind w:firstLine="420" w:firstLineChars="200"/>
              <w:rPr>
                <w:rFonts w:ascii="宋体" w:hAnsi="宋体" w:eastAsia="宋体" w:cs="宋体"/>
                <w:szCs w:val="21"/>
              </w:rPr>
            </w:pPr>
            <w:r>
              <w:rPr>
                <w:rFonts w:hint="eastAsia" w:ascii="宋体" w:hAnsi="宋体" w:eastAsia="宋体" w:cs="宋体"/>
                <w:szCs w:val="21"/>
              </w:rPr>
              <w:t>“以游为学，寓学于游”，以“环阳澄湖游学联盟建设”为抓手，充分整合环阳澄湖区域游学元素，建设环阳澄湖区域游学链，推动区域游学项目品牌建设，打造终身学习圈，促进乡村游学内涵发展。为各类人群提供惠民游学服务，为地方经济发展、全域旅游</w:t>
            </w:r>
            <w:r>
              <w:rPr>
                <w:rFonts w:hint="eastAsia" w:ascii="宋体" w:hAnsi="宋体" w:eastAsia="宋体" w:cs="宋体"/>
                <w:szCs w:val="21"/>
                <w:lang w:val="en-US" w:eastAsia="zh-CN"/>
              </w:rPr>
              <w:t>发展</w:t>
            </w:r>
            <w:r>
              <w:rPr>
                <w:rFonts w:hint="eastAsia" w:ascii="宋体" w:hAnsi="宋体" w:eastAsia="宋体" w:cs="宋体"/>
                <w:szCs w:val="21"/>
              </w:rPr>
              <w:t>及乡村振兴建设助力，为区域游学提供可复制、推广的建设经验。</w:t>
            </w:r>
          </w:p>
          <w:p>
            <w:pPr>
              <w:rPr>
                <w:rFonts w:ascii="宋体" w:hAnsi="宋体" w:eastAsia="宋体" w:cs="宋体"/>
                <w:szCs w:val="21"/>
              </w:rPr>
            </w:pPr>
            <w:r>
              <w:rPr>
                <w:rFonts w:hint="eastAsia" w:ascii="宋体" w:hAnsi="宋体" w:eastAsia="宋体" w:cs="宋体"/>
                <w:szCs w:val="21"/>
              </w:rPr>
              <w:t>研究的意义：</w:t>
            </w:r>
          </w:p>
          <w:p>
            <w:pPr>
              <w:pStyle w:val="13"/>
              <w:numPr>
                <w:ilvl w:val="0"/>
                <w:numId w:val="1"/>
              </w:numPr>
              <w:spacing w:line="360" w:lineRule="exact"/>
              <w:ind w:right="-107" w:rightChars="-51" w:firstLineChars="0"/>
              <w:rPr>
                <w:rFonts w:ascii="宋体" w:hAnsi="宋体"/>
                <w:b/>
                <w:szCs w:val="21"/>
              </w:rPr>
            </w:pPr>
            <w:r>
              <w:rPr>
                <w:rFonts w:hint="eastAsia" w:ascii="宋体" w:hAnsi="宋体"/>
                <w:b/>
                <w:szCs w:val="21"/>
              </w:rPr>
              <w:t>整合环湖社区教育资源的需要</w:t>
            </w:r>
          </w:p>
          <w:p>
            <w:pPr>
              <w:spacing w:line="360" w:lineRule="exact"/>
              <w:ind w:right="-107" w:rightChars="-51"/>
              <w:rPr>
                <w:rFonts w:ascii="宋体" w:hAnsi="宋体"/>
                <w:szCs w:val="21"/>
              </w:rPr>
            </w:pPr>
          </w:p>
          <w:p>
            <w:pPr>
              <w:pStyle w:val="13"/>
              <w:numPr>
                <w:ilvl w:val="0"/>
                <w:numId w:val="1"/>
              </w:numPr>
              <w:spacing w:line="360" w:lineRule="exact"/>
              <w:ind w:right="-107" w:rightChars="-51" w:firstLineChars="0"/>
              <w:rPr>
                <w:rFonts w:ascii="宋体" w:hAnsi="宋体"/>
                <w:b/>
                <w:szCs w:val="21"/>
              </w:rPr>
            </w:pPr>
            <w:r>
              <w:rPr>
                <w:rFonts w:hint="eastAsia" w:ascii="宋体" w:hAnsi="宋体"/>
                <w:b/>
                <w:szCs w:val="21"/>
              </w:rPr>
              <w:t>打造区域游学项目品牌的需要</w:t>
            </w:r>
          </w:p>
          <w:p>
            <w:pPr>
              <w:spacing w:line="360" w:lineRule="exact"/>
              <w:ind w:right="-107" w:rightChars="-51"/>
              <w:rPr>
                <w:rFonts w:ascii="宋体" w:hAnsi="宋体"/>
                <w:b/>
                <w:szCs w:val="21"/>
              </w:rPr>
            </w:pPr>
          </w:p>
          <w:p>
            <w:pPr>
              <w:numPr>
                <w:ilvl w:val="0"/>
                <w:numId w:val="1"/>
              </w:numPr>
              <w:spacing w:line="360" w:lineRule="exact"/>
              <w:ind w:left="780" w:leftChars="0" w:right="-107" w:rightChars="-51" w:hanging="360" w:firstLineChars="0"/>
              <w:rPr>
                <w:rFonts w:hint="eastAsia" w:ascii="宋体" w:hAnsi="宋体"/>
                <w:b/>
                <w:szCs w:val="21"/>
              </w:rPr>
            </w:pPr>
            <w:r>
              <w:rPr>
                <w:rFonts w:hint="eastAsia" w:ascii="宋体" w:hAnsi="宋体"/>
                <w:b/>
                <w:szCs w:val="21"/>
              </w:rPr>
              <w:t>助力乡村振兴融合发展的需要</w:t>
            </w:r>
          </w:p>
          <w:p>
            <w:pPr>
              <w:numPr>
                <w:ilvl w:val="0"/>
                <w:numId w:val="0"/>
              </w:numPr>
              <w:spacing w:line="360" w:lineRule="exact"/>
              <w:ind w:right="-107" w:rightChars="-51"/>
              <w:rPr>
                <w:rFonts w:hint="eastAsia" w:ascii="宋体" w:hAnsi="宋体"/>
                <w:b/>
                <w:szCs w:val="21"/>
                <w:lang w:val="en-US" w:eastAsia="zh-CN"/>
              </w:rPr>
            </w:pPr>
          </w:p>
          <w:p>
            <w:pPr>
              <w:numPr>
                <w:ilvl w:val="0"/>
                <w:numId w:val="0"/>
              </w:numPr>
              <w:spacing w:line="360" w:lineRule="exact"/>
              <w:ind w:right="-107" w:rightChars="-51" w:firstLine="422" w:firstLineChars="200"/>
              <w:rPr>
                <w:rFonts w:hint="eastAsia" w:ascii="宋体" w:hAnsi="宋体"/>
                <w:b/>
                <w:szCs w:val="21"/>
              </w:rPr>
            </w:pPr>
            <w:r>
              <w:rPr>
                <w:rFonts w:hint="eastAsia" w:ascii="宋体" w:hAnsi="宋体"/>
                <w:b/>
                <w:szCs w:val="21"/>
                <w:lang w:val="en-US" w:eastAsia="zh-CN"/>
              </w:rPr>
              <w:t>4促进社区教育可持续发展需要</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（二）研究的主要内容与重点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4"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研究的主要内容：</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环阳澄湖游学联盟校校合作共建的研究；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环阳澄湖乡村振兴现场教学点建设的研究；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环阳澄湖游学资源整合及游学链建设研究；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环阳澄湖学习圈共建游学课程体系建设研究；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环阳澄湖湿地文化体验及生态保护研究；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环阳澄湖地域文化及非遗文化传承学习研究；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环阳澄湖地域</w:t>
            </w:r>
            <w:r>
              <w:rPr>
                <w:rFonts w:hint="eastAsia" w:ascii="宋体" w:hAnsi="宋体" w:eastAsia="宋体" w:cs="宋体"/>
                <w:szCs w:val="21"/>
                <w:lang w:val="en-US" w:eastAsia="zh-CN"/>
              </w:rPr>
              <w:t>健康休闲</w:t>
            </w:r>
            <w:r>
              <w:rPr>
                <w:rFonts w:hint="eastAsia" w:ascii="宋体" w:hAnsi="宋体" w:eastAsia="宋体" w:cs="宋体"/>
                <w:szCs w:val="21"/>
              </w:rPr>
              <w:t>文化的传承学习研究；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环阳澄湖游学骨干师资及志愿学习团队培养研究；</w:t>
            </w:r>
          </w:p>
          <w:p>
            <w:pPr>
              <w:pStyle w:val="13"/>
              <w:numPr>
                <w:ilvl w:val="0"/>
                <w:numId w:val="2"/>
              </w:numPr>
              <w:ind w:left="570" w:leftChars="0" w:firstLineChars="0"/>
              <w:rPr>
                <w:rFonts w:ascii="宋体" w:hAnsi="宋体" w:eastAsia="宋体" w:cs="宋体"/>
                <w:szCs w:val="21"/>
              </w:rPr>
            </w:pPr>
            <w:r>
              <w:rPr>
                <w:rFonts w:hint="eastAsia" w:ascii="宋体" w:hAnsi="宋体" w:eastAsia="宋体" w:cs="宋体"/>
                <w:szCs w:val="21"/>
              </w:rPr>
              <w:t>环阳澄湖游学一体化联动机制的研究。</w:t>
            </w:r>
          </w:p>
          <w:p>
            <w:pPr>
              <w:numPr>
                <w:ilvl w:val="0"/>
                <w:numId w:val="0"/>
              </w:numPr>
              <w:ind w:left="210" w:leftChars="0"/>
              <w:rPr>
                <w:rFonts w:hint="eastAsia" w:ascii="宋体" w:hAnsi="宋体" w:eastAsia="宋体" w:cs="宋体"/>
                <w:szCs w:val="21"/>
                <w:lang w:val="en-US" w:eastAsia="zh-CN"/>
              </w:rPr>
            </w:pPr>
            <w:r>
              <w:rPr>
                <w:rFonts w:hint="eastAsia" w:ascii="宋体" w:hAnsi="宋体" w:eastAsia="宋体" w:cs="宋体"/>
                <w:szCs w:val="21"/>
                <w:lang w:val="en-US" w:eastAsia="zh-CN"/>
              </w:rPr>
              <w:t>10.</w:t>
            </w:r>
            <w:r>
              <w:rPr>
                <w:rFonts w:hint="eastAsia" w:ascii="宋体" w:hAnsi="宋体" w:eastAsia="宋体" w:cs="宋体"/>
                <w:szCs w:val="21"/>
              </w:rPr>
              <w:t>环阳澄湖游学联盟</w:t>
            </w:r>
            <w:r>
              <w:rPr>
                <w:rFonts w:hint="eastAsia" w:ascii="宋体" w:hAnsi="宋体" w:eastAsia="宋体" w:cs="宋体"/>
                <w:szCs w:val="21"/>
                <w:lang w:val="en-US" w:eastAsia="zh-CN"/>
              </w:rPr>
              <w:t>在中小学学生社会实践和快乐成长中的作用研究</w:t>
            </w:r>
          </w:p>
          <w:p>
            <w:pPr>
              <w:numPr>
                <w:ilvl w:val="0"/>
                <w:numId w:val="0"/>
              </w:numPr>
              <w:ind w:left="210" w:leftChars="0"/>
              <w:rPr>
                <w:rFonts w:hint="default" w:ascii="宋体" w:hAnsi="宋体" w:eastAsia="宋体" w:cs="宋体"/>
                <w:szCs w:val="21"/>
                <w:lang w:val="en-US" w:eastAsia="zh-CN"/>
              </w:rPr>
            </w:pPr>
            <w:r>
              <w:rPr>
                <w:rFonts w:hint="eastAsia" w:ascii="宋体" w:hAnsi="宋体" w:eastAsia="宋体" w:cs="宋体"/>
                <w:szCs w:val="21"/>
                <w:lang w:val="en-US" w:eastAsia="zh-CN"/>
              </w:rPr>
              <w:t>11.</w:t>
            </w:r>
            <w:r>
              <w:rPr>
                <w:rFonts w:hint="eastAsia" w:ascii="宋体" w:hAnsi="宋体" w:eastAsia="宋体" w:cs="宋体"/>
                <w:szCs w:val="21"/>
              </w:rPr>
              <w:t>环阳澄湖</w:t>
            </w:r>
            <w:r>
              <w:rPr>
                <w:rFonts w:hint="eastAsia" w:ascii="宋体" w:hAnsi="宋体" w:eastAsia="宋体" w:cs="宋体"/>
                <w:szCs w:val="21"/>
                <w:lang w:val="en-US" w:eastAsia="zh-CN"/>
              </w:rPr>
              <w:t>红色文化与中华民族优秀文化结合</w:t>
            </w:r>
            <w:r>
              <w:rPr>
                <w:rFonts w:hint="eastAsia" w:ascii="宋体" w:hAnsi="宋体" w:eastAsia="宋体" w:cs="宋体"/>
                <w:szCs w:val="21"/>
              </w:rPr>
              <w:t>的传承学习研究</w:t>
            </w:r>
          </w:p>
          <w:p>
            <w:pPr>
              <w:numPr>
                <w:ilvl w:val="0"/>
                <w:numId w:val="0"/>
              </w:numPr>
              <w:ind w:left="210" w:leftChars="0"/>
              <w:rPr>
                <w:rFonts w:hint="default" w:ascii="宋体" w:hAnsi="宋体" w:eastAsia="宋体" w:cs="宋体"/>
                <w:szCs w:val="21"/>
                <w:lang w:val="en-US" w:eastAsia="zh-CN"/>
              </w:rPr>
            </w:pPr>
            <w:r>
              <w:rPr>
                <w:rFonts w:hint="eastAsia" w:ascii="宋体" w:hAnsi="宋体" w:eastAsia="宋体" w:cs="宋体"/>
                <w:szCs w:val="21"/>
                <w:lang w:val="en-US" w:eastAsia="zh-CN"/>
              </w:rPr>
              <w:t>12.</w:t>
            </w:r>
            <w:r>
              <w:rPr>
                <w:rFonts w:hint="eastAsia" w:ascii="宋体" w:hAnsi="宋体" w:eastAsia="宋体" w:cs="宋体"/>
                <w:szCs w:val="21"/>
              </w:rPr>
              <w:t>环阳澄湖游学联盟</w:t>
            </w:r>
            <w:r>
              <w:rPr>
                <w:rFonts w:hint="eastAsia" w:ascii="宋体" w:hAnsi="宋体" w:eastAsia="宋体" w:cs="宋体"/>
                <w:szCs w:val="21"/>
                <w:lang w:val="en-US" w:eastAsia="zh-CN"/>
              </w:rPr>
              <w:t>学习共同体的发展模式研究</w:t>
            </w:r>
          </w:p>
          <w:p>
            <w:pPr>
              <w:rPr>
                <w:rFonts w:ascii="宋体" w:hAnsi="宋体" w:eastAsia="宋体" w:cs="宋体"/>
                <w:szCs w:val="21"/>
              </w:rPr>
            </w:pPr>
            <w:r>
              <w:rPr>
                <w:rFonts w:hint="eastAsia" w:ascii="宋体" w:hAnsi="宋体" w:eastAsia="宋体" w:cs="宋体"/>
                <w:szCs w:val="21"/>
              </w:rPr>
              <w:t>研究的重点：</w:t>
            </w:r>
          </w:p>
          <w:p>
            <w:pPr>
              <w:ind w:firstLine="420" w:firstLineChars="200"/>
              <w:rPr>
                <w:rFonts w:ascii="宋体" w:hAnsi="宋体" w:eastAsia="宋体" w:cs="宋体"/>
                <w:szCs w:val="21"/>
              </w:rPr>
            </w:pPr>
            <w:r>
              <w:rPr>
                <w:rFonts w:hint="eastAsia" w:ascii="宋体" w:hAnsi="宋体" w:eastAsia="宋体" w:cs="宋体"/>
                <w:szCs w:val="21"/>
              </w:rPr>
              <w:t>如何充分利用环阳澄湖游学资源，开发课程资源，推进游学活动，最大程度发挥教育作用，将游学融入群众的生活体验，让体验者感受江南文化魅力与文明繁荣。</w:t>
            </w:r>
          </w:p>
          <w:p>
            <w:pPr>
              <w:ind w:firstLine="420" w:firstLineChars="200"/>
              <w:rPr>
                <w:rFonts w:ascii="宋体" w:hAnsi="宋体" w:eastAsia="宋体" w:cs="宋体"/>
                <w:szCs w:val="21"/>
              </w:rPr>
            </w:pPr>
            <w:r>
              <w:rPr>
                <w:rFonts w:hint="eastAsia" w:ascii="宋体" w:hAnsi="宋体" w:eastAsia="宋体" w:cs="宋体"/>
                <w:szCs w:val="21"/>
              </w:rPr>
              <w:t>通过环阳澄湖游学链的打造，游学课程的积累，游学品牌的建设，推动地域历史、文化、生态、经济、社会生活协调发展，通过环阳澄湖游学联盟建设实践，推进环阳澄湖地区社区教育特色发展、优质发展。</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（三）主要观点与可能的创新之处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7"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主要观点：</w:t>
            </w:r>
          </w:p>
          <w:p>
            <w:pPr>
              <w:rPr>
                <w:rFonts w:ascii="宋体" w:hAnsi="宋体" w:eastAsia="宋体" w:cs="宋体"/>
                <w:szCs w:val="21"/>
              </w:rPr>
            </w:pPr>
            <w:r>
              <w:rPr>
                <w:rFonts w:hint="eastAsia" w:ascii="宋体" w:hAnsi="宋体" w:eastAsia="宋体" w:cs="宋体"/>
                <w:szCs w:val="21"/>
              </w:rPr>
              <w:t xml:space="preserve">    1．环阳澄湖游学联盟建设整合了阳澄湖区域优质社区教育资源，推进合作交流，为区域社区教育高质量发展创造条件。</w:t>
            </w:r>
          </w:p>
          <w:p>
            <w:pPr>
              <w:rPr>
                <w:rFonts w:ascii="宋体" w:hAnsi="宋体" w:eastAsia="宋体" w:cs="宋体"/>
                <w:szCs w:val="21"/>
              </w:rPr>
            </w:pPr>
            <w:r>
              <w:rPr>
                <w:rFonts w:hint="eastAsia" w:ascii="宋体" w:hAnsi="宋体" w:eastAsia="宋体" w:cs="宋体"/>
                <w:szCs w:val="21"/>
              </w:rPr>
              <w:t xml:space="preserve">    2．环阳澄湖游学点、游学链、游学圈的探索与实践，为各类人群提供惠民游学服务，带动区域旅游发展、文化交流和经济增长，为全域旅游形成及乡村振兴建设助力。</w:t>
            </w:r>
            <w:r>
              <w:rPr>
                <w:rFonts w:ascii="宋体" w:hAnsi="宋体" w:eastAsia="宋体" w:cs="宋体"/>
                <w:szCs w:val="21"/>
              </w:rPr>
              <w:t xml:space="preserve"> </w:t>
            </w:r>
          </w:p>
          <w:p>
            <w:pPr>
              <w:ind w:firstLine="420"/>
              <w:rPr>
                <w:rFonts w:ascii="宋体" w:hAnsi="宋体" w:eastAsia="宋体" w:cs="宋体"/>
                <w:szCs w:val="21"/>
              </w:rPr>
            </w:pPr>
            <w:r>
              <w:rPr>
                <w:rFonts w:hint="eastAsia" w:ascii="宋体" w:hAnsi="宋体" w:eastAsia="宋体" w:cs="宋体"/>
                <w:szCs w:val="21"/>
              </w:rPr>
              <w:t>3．环阳澄湖游学联盟是社区教育区域合作的成果，是苏州推进社区教育游学项目建设的发展范例，是响应长三角一体化发展的生动实践，</w:t>
            </w:r>
            <w:r>
              <w:rPr>
                <w:rFonts w:ascii="宋体" w:hAnsi="宋体" w:eastAsia="宋体" w:cs="宋体"/>
                <w:szCs w:val="21"/>
              </w:rPr>
              <w:t xml:space="preserve"> 是共建共享</w:t>
            </w:r>
            <w:r>
              <w:rPr>
                <w:rFonts w:hint="eastAsia" w:ascii="宋体" w:hAnsi="宋体" w:eastAsia="宋体" w:cs="宋体"/>
                <w:szCs w:val="21"/>
                <w:lang w:val="en-US" w:eastAsia="zh-CN"/>
              </w:rPr>
              <w:t>共荣的</w:t>
            </w:r>
            <w:r>
              <w:rPr>
                <w:rFonts w:ascii="宋体" w:hAnsi="宋体" w:eastAsia="宋体" w:cs="宋体"/>
                <w:szCs w:val="21"/>
              </w:rPr>
              <w:t>游学特色品牌。</w:t>
            </w:r>
          </w:p>
          <w:p>
            <w:pPr>
              <w:ind w:firstLine="420"/>
              <w:rPr>
                <w:rFonts w:ascii="宋体" w:hAnsi="宋体" w:eastAsia="宋体" w:cs="宋体"/>
                <w:szCs w:val="21"/>
              </w:rPr>
            </w:pPr>
            <w:r>
              <w:rPr>
                <w:rFonts w:hint="eastAsia" w:ascii="宋体" w:hAnsi="宋体" w:eastAsia="宋体" w:cs="宋体"/>
                <w:szCs w:val="21"/>
              </w:rPr>
              <w:t>4．环阳澄湖游学联盟提升了游学的长度与广度，有利于形成一体化的课程体系、一体化的联动机制、一体化的师资力量，推动社区教育游学内涵发展。</w:t>
            </w:r>
          </w:p>
          <w:p>
            <w:pPr>
              <w:ind w:firstLine="420"/>
              <w:rPr>
                <w:rFonts w:ascii="宋体" w:hAnsi="宋体" w:eastAsia="宋体" w:cs="宋体"/>
                <w:szCs w:val="21"/>
              </w:rPr>
            </w:pPr>
            <w:r>
              <w:rPr>
                <w:rFonts w:hint="eastAsia" w:ascii="宋体" w:hAnsi="宋体" w:eastAsia="宋体" w:cs="宋体"/>
                <w:szCs w:val="21"/>
              </w:rPr>
              <w:t>5．环阳澄湖游学联盟建设的探索实践，为区域共同探索社区教育的新理念、新方法、新资源，形成寓教于游、游学结合的社区教育新模式提供范例与借鉴。为区域游学提供可复制、推广的建设经验。</w:t>
            </w:r>
          </w:p>
          <w:p>
            <w:pPr>
              <w:rPr>
                <w:rFonts w:ascii="宋体" w:hAnsi="宋体" w:eastAsia="宋体" w:cs="宋体"/>
                <w:szCs w:val="21"/>
              </w:rPr>
            </w:pPr>
          </w:p>
          <w:p>
            <w:pPr>
              <w:rPr>
                <w:rFonts w:ascii="宋体" w:hAnsi="宋体" w:eastAsia="宋体" w:cs="宋体"/>
                <w:szCs w:val="21"/>
              </w:rPr>
            </w:pPr>
            <w:r>
              <w:rPr>
                <w:rFonts w:ascii="宋体" w:hAnsi="宋体" w:eastAsia="宋体" w:cs="宋体"/>
                <w:szCs w:val="21"/>
              </w:rPr>
              <w:t>创新之处：</w:t>
            </w:r>
          </w:p>
          <w:p>
            <w:pPr>
              <w:rPr>
                <w:rFonts w:ascii="宋体" w:hAnsi="宋体" w:eastAsia="宋体" w:cs="宋体"/>
                <w:szCs w:val="21"/>
              </w:rPr>
            </w:pPr>
            <w:r>
              <w:rPr>
                <w:rFonts w:hint="eastAsia" w:ascii="宋体" w:hAnsi="宋体" w:eastAsia="宋体" w:cs="宋体"/>
                <w:szCs w:val="21"/>
              </w:rPr>
              <w:t xml:space="preserve">    1．致力整合区域优质社区教育资源，以建设游学“点”、“链”、“圈”为抓手，以项目建设为重点，实现游学元素、资源共享，包括信息资源、项目资源、课程资源、教师资源的共享。平台共建，包括教育实践平台、信息化平台、服务平台等。为中老年人、青少年、党员干部、新市民、各地游客等开发活动安全系数高、学习针对性强、主题特色鲜明的游学线路，为各类人群提供多样化、多层次的、优质的游学课程及实践服务。</w:t>
            </w:r>
          </w:p>
          <w:p>
            <w:pPr>
              <w:rPr>
                <w:rFonts w:ascii="宋体" w:hAnsi="宋体" w:eastAsia="宋体" w:cs="宋体"/>
                <w:szCs w:val="21"/>
              </w:rPr>
            </w:pPr>
            <w:r>
              <w:rPr>
                <w:rFonts w:hint="eastAsia" w:ascii="宋体" w:hAnsi="宋体" w:eastAsia="宋体" w:cs="宋体"/>
                <w:szCs w:val="21"/>
              </w:rPr>
              <w:t xml:space="preserve">    2．探索社区教育的新理念、新方法、新资源，以乡村振兴现场教学点建设为抓手，推动“学” “游”结合，形成寓教于游、游学结合的社区教育新模式，促进区域游学内涵发展、创新发展，助力乡村振兴。</w:t>
            </w:r>
          </w:p>
          <w:p>
            <w:pPr>
              <w:ind w:firstLine="420" w:firstLineChars="200"/>
              <w:rPr>
                <w:rFonts w:ascii="宋体" w:hAnsi="宋体" w:eastAsia="宋体" w:cs="宋体"/>
                <w:szCs w:val="21"/>
              </w:rPr>
            </w:pPr>
            <w:r>
              <w:rPr>
                <w:rFonts w:hint="eastAsia" w:ascii="宋体" w:hAnsi="宋体" w:eastAsia="宋体" w:cs="宋体"/>
                <w:szCs w:val="21"/>
              </w:rPr>
              <w:t>3．以校校共建为“联”、以村社参与为“盟”，推进游学联盟一体化联动，依托当地高校和科研单位参与指导，推进项目建设、课程建设、团队建设，创建区域社区教育特色品牌。</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4.通过</w:t>
            </w:r>
            <w:r>
              <w:rPr>
                <w:rFonts w:hint="eastAsia" w:ascii="宋体" w:hAnsi="宋体" w:eastAsia="宋体" w:cs="宋体"/>
                <w:szCs w:val="21"/>
              </w:rPr>
              <w:t>环阳澄湖游学联盟建设</w:t>
            </w:r>
            <w:r>
              <w:rPr>
                <w:rFonts w:hint="eastAsia" w:ascii="宋体" w:hAnsi="宋体" w:eastAsia="宋体" w:cs="宋体"/>
                <w:szCs w:val="21"/>
                <w:lang w:eastAsia="zh-CN"/>
              </w:rPr>
              <w:t>，</w:t>
            </w:r>
            <w:r>
              <w:rPr>
                <w:rFonts w:hint="eastAsia" w:ascii="宋体" w:hAnsi="宋体" w:eastAsia="宋体" w:cs="宋体"/>
                <w:szCs w:val="21"/>
                <w:lang w:val="en-US" w:eastAsia="zh-CN"/>
              </w:rPr>
              <w:t>培养适应新时代发展和社会主义现代化建设新征程中社区教育发展的创新开拓人才和师资.</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40" w:type="dxa"/>
            <w:gridSpan w:val="5"/>
            <w:vAlign w:val="center"/>
          </w:tcPr>
          <w:p>
            <w:pPr>
              <w:rPr>
                <w:rFonts w:ascii="宋体" w:hAnsi="宋体" w:eastAsia="宋体" w:cs="宋体"/>
                <w:szCs w:val="21"/>
              </w:rPr>
            </w:pPr>
            <w:r>
              <w:rPr>
                <w:rFonts w:hint="eastAsia" w:ascii="宋体" w:hAnsi="宋体" w:eastAsia="宋体" w:cs="宋体"/>
                <w:szCs w:val="21"/>
              </w:rPr>
              <w:t>（四）研究基础（文献资料、实验条件及相关前期工作基础等）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8940" w:type="dxa"/>
            <w:gridSpan w:val="5"/>
            <w:vAlign w:val="center"/>
          </w:tcPr>
          <w:p>
            <w:pPr>
              <w:rPr>
                <w:rFonts w:ascii="宋体" w:hAnsi="宋体" w:eastAsia="宋体" w:cs="宋体"/>
                <w:szCs w:val="21"/>
              </w:rPr>
            </w:pPr>
            <w:r>
              <w:rPr>
                <w:rFonts w:ascii="宋体" w:hAnsi="宋体" w:eastAsia="宋体" w:cs="宋体"/>
                <w:szCs w:val="21"/>
              </w:rPr>
              <w:t>研究基础：</w:t>
            </w:r>
          </w:p>
          <w:p>
            <w:pPr>
              <w:pStyle w:val="13"/>
              <w:numPr>
                <w:ilvl w:val="0"/>
                <w:numId w:val="3"/>
              </w:numPr>
              <w:ind w:firstLineChars="0"/>
              <w:rPr>
                <w:rFonts w:ascii="宋体" w:hAnsi="宋体" w:eastAsia="宋体" w:cs="宋体"/>
                <w:szCs w:val="21"/>
              </w:rPr>
            </w:pPr>
            <w:r>
              <w:rPr>
                <w:rFonts w:hint="eastAsia" w:ascii="宋体" w:hAnsi="宋体" w:eastAsia="宋体" w:cs="宋体"/>
                <w:szCs w:val="21"/>
              </w:rPr>
              <w:t>文献资料</w:t>
            </w:r>
          </w:p>
          <w:p>
            <w:pPr>
              <w:pStyle w:val="13"/>
              <w:ind w:left="0" w:leftChars="0" w:firstLine="0" w:firstLineChars="0"/>
              <w:rPr>
                <w:rFonts w:ascii="宋体" w:hAnsi="宋体" w:eastAsia="宋体" w:cs="宋体"/>
                <w:szCs w:val="21"/>
              </w:rPr>
            </w:pPr>
          </w:p>
          <w:p>
            <w:pPr>
              <w:pStyle w:val="13"/>
              <w:numPr>
                <w:ilvl w:val="0"/>
                <w:numId w:val="3"/>
              </w:numPr>
              <w:ind w:firstLineChars="0"/>
              <w:rPr>
                <w:rFonts w:ascii="宋体" w:hAnsi="宋体" w:eastAsia="宋体" w:cs="宋体"/>
                <w:szCs w:val="21"/>
              </w:rPr>
            </w:pPr>
            <w:r>
              <w:rPr>
                <w:rFonts w:hint="eastAsia" w:ascii="宋体" w:hAnsi="宋体" w:eastAsia="宋体" w:cs="宋体"/>
                <w:szCs w:val="21"/>
              </w:rPr>
              <w:t>实验条件</w:t>
            </w:r>
          </w:p>
          <w:p>
            <w:pPr>
              <w:pStyle w:val="13"/>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巴城现已建成昆山市民终身学习体验基地2个，苏州市游学项目2个，江苏省社会学习体验基地1个。首家乡村振兴教学点“阳澄讲堂”于2019年12月揭牌运行。</w:t>
            </w:r>
          </w:p>
          <w:p>
            <w:pPr>
              <w:ind w:firstLine="420" w:firstLineChars="200"/>
              <w:rPr>
                <w:rFonts w:ascii="宋体" w:hAnsi="宋体" w:eastAsia="宋体" w:cs="宋体"/>
                <w:szCs w:val="21"/>
              </w:rPr>
            </w:pPr>
            <w:r>
              <w:rPr>
                <w:rFonts w:hint="eastAsia" w:ascii="宋体" w:hAnsi="宋体" w:eastAsia="宋体" w:cs="宋体"/>
                <w:szCs w:val="21"/>
              </w:rPr>
              <w:t>课题主持人沈开弟现为一级教师。北京师范大学教育管理专业毕业。有从事教育教学及管理经历，长期从事基层文化工作，有较为丰富的实践经验。注重社区教育理论研究，坚持依托阵地建设、项目开展进行课题研究、实验研究。近三年来完成苏州市级合作实验课题1项，市级哲学社会科学应用课题2项，公开发表社区教育论文国家级2篇、省级1篇。主持课题《昆北（巴城）民歌的保护传承与发展创新》被立项为昆山市哲学社会科学年度应用课题研究（昆社科文［２０２０］３号），被评为2020年度优秀课题并结题。主持的《昆曲文化学习体验基地建设研究》课题被列为2020年江苏省社会教育规划课题。主持的课题《乡村振兴教学点建设与学习共同体培育的实验》被列为2020年—2021年苏州市社区教育实验项目。论文《激活传统文化，助力乡村振兴——以江苏省昆山市巴城镇为例》理论研究成果获2019年度苏州市“繁星奖”银奖、苏州市社区教育论文一等奖，并在2020年第3期《中国农村教育》杂志发表。论文</w:t>
            </w:r>
            <w:r>
              <w:rPr>
                <w:rFonts w:ascii="宋体" w:hAnsi="宋体" w:eastAsia="宋体" w:cs="宋体"/>
                <w:szCs w:val="21"/>
              </w:rPr>
              <w:t>《开展书法特色教育进社区实验擦亮地域特色文化品牌》发表于</w:t>
            </w:r>
            <w:r>
              <w:rPr>
                <w:rFonts w:hint="eastAsia" w:ascii="宋体" w:hAnsi="宋体" w:eastAsia="宋体" w:cs="宋体"/>
                <w:szCs w:val="21"/>
              </w:rPr>
              <w:t>2020年11月总第427期</w:t>
            </w:r>
            <w:r>
              <w:rPr>
                <w:rFonts w:ascii="宋体" w:hAnsi="宋体" w:eastAsia="宋体" w:cs="宋体"/>
                <w:szCs w:val="21"/>
              </w:rPr>
              <w:t>《校长》。论文《昆北民歌的保护传承与发展创新的研究——以巴城民歌为例》发表于</w:t>
            </w:r>
            <w:r>
              <w:rPr>
                <w:rFonts w:hint="eastAsia" w:ascii="宋体" w:hAnsi="宋体" w:eastAsia="宋体" w:cs="宋体"/>
                <w:szCs w:val="21"/>
              </w:rPr>
              <w:t>2020年第32期《中小学教育》。</w:t>
            </w:r>
          </w:p>
          <w:p>
            <w:pPr>
              <w:numPr>
                <w:ilvl w:val="0"/>
                <w:numId w:val="0"/>
              </w:num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(2)沙家浜“红绿新学堂”游学项目为江苏省和苏州市首批游学项目，沙家浜革命历史纪念馆是全国爱国主义教育基地，沙家浜</w:t>
            </w:r>
            <w:r>
              <w:rPr>
                <w:rFonts w:hint="eastAsia" w:ascii="宋体" w:hAnsi="宋体" w:eastAsia="宋体" w:cs="宋体"/>
                <w:szCs w:val="21"/>
              </w:rPr>
              <w:t>湿地</w:t>
            </w:r>
            <w:r>
              <w:rPr>
                <w:rFonts w:hint="eastAsia" w:ascii="宋体" w:hAnsi="宋体" w:eastAsia="宋体" w:cs="宋体"/>
                <w:szCs w:val="21"/>
                <w:lang w:val="en-US" w:eastAsia="zh-CN"/>
              </w:rPr>
              <w:t>公园为国家</w:t>
            </w:r>
            <w:r>
              <w:rPr>
                <w:rFonts w:hint="eastAsia" w:ascii="宋体" w:hAnsi="宋体" w:eastAsia="宋体" w:cs="宋体"/>
                <w:szCs w:val="21"/>
              </w:rPr>
              <w:t>湿地</w:t>
            </w:r>
            <w:r>
              <w:rPr>
                <w:rFonts w:hint="eastAsia" w:ascii="宋体" w:hAnsi="宋体" w:eastAsia="宋体" w:cs="宋体"/>
                <w:szCs w:val="21"/>
                <w:lang w:val="en-US" w:eastAsia="zh-CN"/>
              </w:rPr>
              <w:t>公园，沙家浜风景区是国家AAAAA风景区。国家国防教育示范基地、全国百家红色旅游经典景区。</w:t>
            </w:r>
          </w:p>
          <w:p>
            <w:pPr>
              <w:adjustRightInd w:val="0"/>
              <w:snapToGrid w:val="0"/>
              <w:spacing w:line="56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rPr>
              <w:t>课题主持人</w:t>
            </w:r>
            <w:r>
              <w:rPr>
                <w:rFonts w:hint="eastAsia" w:ascii="宋体" w:hAnsi="宋体" w:eastAsia="宋体" w:cs="宋体"/>
                <w:szCs w:val="21"/>
                <w:lang w:val="en-US" w:eastAsia="zh-CN"/>
              </w:rPr>
              <w:t>金雪明现为高级教师，常熟市德育学科带头人，2018-2019年度主持常熟市微型课题《苏南水乡中学生法治意识的培育与研究》，2020参与常熟市教育科学“十三五”规划课题《构建以沙家浜红色文化为特色的学校德育实践研究》，《沙家浜“红绿新学堂”项目的实验》为2019年苏州市社区教育优秀实验项目，“不负韶华”团干部团性教育现场体验式教学项目为2019年苏州市社区教育项目。</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3.课题研究的保障条件充足</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（1）组织保障。</w:t>
            </w:r>
            <w:r>
              <w:rPr>
                <w:rFonts w:hint="eastAsia" w:ascii="宋体" w:hAnsi="宋体" w:eastAsia="宋体" w:cs="宋体"/>
                <w:szCs w:val="21"/>
              </w:rPr>
              <w:t>2021年6月23日，“环阳澄湖游学联盟”合作共建活动在常熟沙家浜开启。常熟市沙家浜镇社区教育中心和昆山市巴城镇社区教育中心进行签约仪式，两家单位负责人共同签署了合作共建框架协议。</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环阳澄湖游学联盟”成立启动得到了苏州终身教育协会；常熟、昆山两地教育局领导、开放大学专家；常熟理工学院、苏州工艺美术职业技术学院教授的指导与肯定。苏州终身教育协会会长张可伟对联盟建设提出三点希望：一是要积极把环阳澄湖游学资源开发出来、串联起来，提高资源共享度。要注重农业资源、工业资源以及教育要素的开发。加强农科教基地、农业园林资源开发，为广大中小学生提供劳动现场。注重结合实体经济发展，开发工业游学，培养中小学生的爱国情怀。把中小学老师吸纳进来，深度挖掘、开发好德育项目、科学项目、劳动项目，提升育人效益。二是要协调好各方力量，依托教育局、镇政府力量，开展校校共建，实现资源互补、信息共享、平台共建、课题共研、项目共推，实现社区教育联盟效益。三是加强环阳澄湖游学联盟自身制度建设，完善运行机制，既要有“请进来”，又要有“走出去”，取长补短，围绕游学，逐步丰富，把项目做成面向苏州，成为苏南社区教育的一面旗帜。并制订了行动方案，明确了开展</w:t>
            </w:r>
            <w:r>
              <w:rPr>
                <w:rFonts w:hint="eastAsia" w:ascii="宋体" w:hAnsi="宋体" w:eastAsia="宋体" w:cs="宋体"/>
                <w:szCs w:val="21"/>
              </w:rPr>
              <w:t>“环阳澄湖游学联盟”</w:t>
            </w:r>
            <w:r>
              <w:rPr>
                <w:rFonts w:hint="eastAsia" w:ascii="宋体" w:hAnsi="宋体" w:eastAsia="宋体" w:cs="宋体"/>
                <w:szCs w:val="21"/>
                <w:lang w:val="en-US" w:eastAsia="zh-CN"/>
              </w:rPr>
              <w:t>工作</w:t>
            </w:r>
            <w:r>
              <w:rPr>
                <w:rFonts w:hint="eastAsia" w:ascii="宋体" w:hAnsi="宋体" w:eastAsia="宋体" w:cs="宋体"/>
                <w:szCs w:val="21"/>
              </w:rPr>
              <w:t>指导思想、阶段目标、达成目标、整体思路及操作细则</w:t>
            </w:r>
            <w:r>
              <w:rPr>
                <w:rFonts w:hint="eastAsia" w:ascii="宋体" w:hAnsi="宋体" w:eastAsia="宋体" w:cs="宋体"/>
                <w:szCs w:val="21"/>
                <w:lang w:eastAsia="zh-CN"/>
              </w:rPr>
              <w:t>，</w:t>
            </w:r>
            <w:r>
              <w:rPr>
                <w:rFonts w:hint="eastAsia" w:ascii="宋体" w:hAnsi="宋体" w:eastAsia="宋体" w:cs="宋体"/>
                <w:szCs w:val="21"/>
              </w:rPr>
              <w:t>从组织上保证了课题研究有领导，有组织，有计划进行。</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（2）时间保障。把</w:t>
            </w:r>
            <w:r>
              <w:rPr>
                <w:rFonts w:hint="eastAsia" w:ascii="宋体" w:hAnsi="宋体" w:eastAsia="宋体" w:cs="宋体"/>
                <w:szCs w:val="21"/>
              </w:rPr>
              <w:t>“环阳澄湖游学联盟”教育纳入</w:t>
            </w:r>
            <w:r>
              <w:rPr>
                <w:rFonts w:hint="eastAsia" w:ascii="宋体" w:hAnsi="宋体" w:eastAsia="宋体" w:cs="宋体"/>
                <w:szCs w:val="21"/>
                <w:lang w:val="en-US" w:eastAsia="zh-CN"/>
              </w:rPr>
              <w:t>社区教育工作</w:t>
            </w:r>
            <w:r>
              <w:rPr>
                <w:rFonts w:hint="eastAsia" w:ascii="宋体" w:hAnsi="宋体" w:eastAsia="宋体" w:cs="宋体"/>
                <w:szCs w:val="21"/>
              </w:rPr>
              <w:t>计划，每</w:t>
            </w:r>
            <w:r>
              <w:rPr>
                <w:rFonts w:hint="eastAsia" w:ascii="宋体" w:hAnsi="宋体" w:eastAsia="宋体" w:cs="宋体"/>
                <w:szCs w:val="21"/>
                <w:lang w:val="en-US" w:eastAsia="zh-CN"/>
              </w:rPr>
              <w:t>季度至少</w:t>
            </w:r>
            <w:r>
              <w:rPr>
                <w:rFonts w:hint="eastAsia" w:ascii="宋体" w:hAnsi="宋体" w:eastAsia="宋体" w:cs="宋体"/>
                <w:szCs w:val="21"/>
              </w:rPr>
              <w:t>一</w:t>
            </w:r>
            <w:r>
              <w:rPr>
                <w:rFonts w:hint="eastAsia" w:ascii="宋体" w:hAnsi="宋体" w:eastAsia="宋体" w:cs="宋体"/>
                <w:szCs w:val="21"/>
                <w:lang w:val="en-US" w:eastAsia="zh-CN"/>
              </w:rPr>
              <w:t>次</w:t>
            </w:r>
            <w:r>
              <w:rPr>
                <w:rFonts w:hint="eastAsia" w:ascii="宋体" w:hAnsi="宋体" w:eastAsia="宋体" w:cs="宋体"/>
                <w:szCs w:val="21"/>
              </w:rPr>
              <w:t>“环阳澄湖游学联盟”</w:t>
            </w:r>
            <w:r>
              <w:rPr>
                <w:rFonts w:hint="eastAsia" w:ascii="宋体" w:hAnsi="宋体" w:eastAsia="宋体" w:cs="宋体"/>
                <w:szCs w:val="21"/>
                <w:lang w:val="en-US" w:eastAsia="zh-CN"/>
              </w:rPr>
              <w:t>教育研究。</w:t>
            </w:r>
            <w:r>
              <w:rPr>
                <w:rFonts w:hint="eastAsia" w:ascii="宋体" w:hAnsi="宋体" w:eastAsia="宋体" w:cs="宋体"/>
                <w:szCs w:val="21"/>
              </w:rPr>
              <w:t>同时召开</w:t>
            </w:r>
            <w:r>
              <w:rPr>
                <w:rFonts w:hint="eastAsia" w:ascii="宋体" w:hAnsi="宋体" w:eastAsia="宋体" w:cs="宋体"/>
                <w:szCs w:val="21"/>
              </w:rPr>
              <w:t>“环阳澄湖游学联盟”</w:t>
            </w:r>
            <w:r>
              <w:rPr>
                <w:rFonts w:hint="eastAsia" w:ascii="宋体" w:hAnsi="宋体" w:eastAsia="宋体" w:cs="宋体"/>
                <w:szCs w:val="21"/>
                <w:lang w:val="en-US" w:eastAsia="zh-CN"/>
              </w:rPr>
              <w:t>教师培训</w:t>
            </w:r>
            <w:r>
              <w:rPr>
                <w:rFonts w:hint="eastAsia" w:ascii="宋体" w:hAnsi="宋体" w:eastAsia="宋体" w:cs="宋体"/>
                <w:szCs w:val="21"/>
              </w:rPr>
              <w:t>会，从时间上保证了</w:t>
            </w:r>
            <w:r>
              <w:rPr>
                <w:rFonts w:hint="eastAsia" w:ascii="宋体" w:hAnsi="宋体" w:eastAsia="宋体" w:cs="宋体"/>
                <w:szCs w:val="21"/>
              </w:rPr>
              <w:t>“环阳澄湖游学联盟”教育的顺利开展。</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（3）制度保证：建立激励机制，特别对课题组制定了激励措施，同时鼓励全</w:t>
            </w:r>
            <w:r>
              <w:rPr>
                <w:rFonts w:hint="eastAsia" w:ascii="宋体" w:hAnsi="宋体" w:eastAsia="宋体" w:cs="宋体"/>
                <w:szCs w:val="21"/>
                <w:lang w:val="en-US" w:eastAsia="zh-CN"/>
              </w:rPr>
              <w:t>体</w:t>
            </w:r>
            <w:r>
              <w:rPr>
                <w:rFonts w:hint="eastAsia" w:ascii="宋体" w:hAnsi="宋体" w:eastAsia="宋体" w:cs="宋体"/>
                <w:szCs w:val="21"/>
              </w:rPr>
              <w:t>教师参与到课题研究中来，制定了《</w:t>
            </w:r>
            <w:r>
              <w:rPr>
                <w:rFonts w:hint="eastAsia" w:ascii="宋体" w:hAnsi="宋体" w:eastAsia="宋体" w:cs="宋体"/>
                <w:szCs w:val="21"/>
              </w:rPr>
              <w:t>“环阳澄湖游学联盟”</w:t>
            </w:r>
            <w:r>
              <w:rPr>
                <w:rFonts w:hint="eastAsia" w:ascii="宋体" w:hAnsi="宋体" w:eastAsia="宋体" w:cs="宋体"/>
                <w:szCs w:val="21"/>
                <w:lang w:val="en-US" w:eastAsia="zh-CN"/>
              </w:rPr>
              <w:t>社区</w:t>
            </w:r>
            <w:r>
              <w:rPr>
                <w:rFonts w:hint="eastAsia" w:ascii="宋体" w:hAnsi="宋体" w:eastAsia="宋体" w:cs="宋体"/>
                <w:szCs w:val="21"/>
              </w:rPr>
              <w:t xml:space="preserve">教育科研奖励条例》，并把研究成绩、研究成果作为评先、评优和晋级的主要依据。  </w:t>
            </w:r>
          </w:p>
          <w:p>
            <w:pPr>
              <w:adjustRightInd w:val="0"/>
              <w:snapToGrid w:val="0"/>
              <w:spacing w:line="560" w:lineRule="exact"/>
              <w:ind w:firstLine="420" w:firstLineChars="200"/>
              <w:jc w:val="both"/>
              <w:rPr>
                <w:rFonts w:hint="eastAsia" w:ascii="宋体" w:hAnsi="宋体" w:eastAsia="宋体" w:cs="宋体"/>
                <w:szCs w:val="21"/>
              </w:rPr>
            </w:pPr>
            <w:r>
              <w:rPr>
                <w:rFonts w:hint="eastAsia" w:ascii="宋体" w:hAnsi="宋体" w:eastAsia="宋体" w:cs="宋体"/>
                <w:szCs w:val="21"/>
              </w:rPr>
              <w:t>（4）经费保证：课题的开展、研究、论证、结题等活动都需要一定的经费，这些经费都由</w:t>
            </w:r>
            <w:r>
              <w:rPr>
                <w:rFonts w:hint="eastAsia" w:ascii="宋体" w:hAnsi="宋体" w:eastAsia="宋体" w:cs="宋体"/>
                <w:szCs w:val="21"/>
                <w:lang w:val="en-US" w:eastAsia="zh-CN"/>
              </w:rPr>
              <w:t>镇、</w:t>
            </w:r>
            <w:r>
              <w:rPr>
                <w:rFonts w:hint="eastAsia" w:ascii="宋体" w:hAnsi="宋体" w:eastAsia="宋体" w:cs="宋体"/>
                <w:szCs w:val="21"/>
              </w:rPr>
              <w:t>校直接拨款。</w:t>
            </w:r>
          </w:p>
          <w:p>
            <w:pPr>
              <w:numPr>
                <w:numId w:val="0"/>
              </w:numPr>
              <w:ind w:left="405" w:leftChars="0"/>
              <w:rPr>
                <w:rFonts w:hint="default" w:ascii="宋体" w:hAnsi="宋体" w:eastAsia="宋体" w:cs="宋体"/>
                <w:szCs w:val="21"/>
                <w:lang w:val="en-US" w:eastAsia="zh-CN"/>
              </w:rPr>
            </w:pPr>
          </w:p>
          <w:p>
            <w:pPr>
              <w:numPr>
                <w:numId w:val="0"/>
              </w:numPr>
              <w:ind w:left="405" w:leftChars="0"/>
              <w:rPr>
                <w:rFonts w:hint="default" w:ascii="宋体" w:hAnsi="宋体" w:eastAsia="宋体" w:cs="宋体"/>
                <w:szCs w:val="21"/>
                <w:lang w:val="en-US" w:eastAsia="zh-CN"/>
              </w:rPr>
            </w:pPr>
          </w:p>
          <w:p>
            <w:pPr>
              <w:numPr>
                <w:numId w:val="0"/>
              </w:numPr>
              <w:ind w:left="405" w:leftChars="0"/>
              <w:rPr>
                <w:rFonts w:hint="default" w:ascii="宋体" w:hAnsi="宋体" w:eastAsia="宋体" w:cs="宋体"/>
                <w:szCs w:val="21"/>
                <w:lang w:val="en-US" w:eastAsia="zh-CN"/>
              </w:rPr>
            </w:pPr>
          </w:p>
          <w:p>
            <w:pPr>
              <w:numPr>
                <w:numId w:val="0"/>
              </w:numPr>
              <w:ind w:left="405" w:leftChars="0"/>
              <w:rPr>
                <w:rFonts w:hint="default" w:ascii="宋体" w:hAnsi="宋体" w:eastAsia="宋体" w:cs="宋体"/>
                <w:szCs w:val="21"/>
                <w:lang w:val="en-US" w:eastAsia="zh-CN"/>
              </w:rPr>
            </w:pPr>
          </w:p>
          <w:p>
            <w:pPr>
              <w:numPr>
                <w:numId w:val="0"/>
              </w:numPr>
              <w:ind w:left="405" w:leftChars="0"/>
              <w:rPr>
                <w:rFonts w:hint="default" w:ascii="宋体" w:hAnsi="宋体" w:eastAsia="宋体" w:cs="宋体"/>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预期</w:t>
            </w:r>
          </w:p>
          <w:p>
            <w:pPr>
              <w:spacing w:line="360" w:lineRule="auto"/>
              <w:jc w:val="center"/>
              <w:rPr>
                <w:rFonts w:ascii="宋体" w:hAnsi="宋体" w:eastAsia="宋体" w:cs="宋体"/>
                <w:szCs w:val="21"/>
              </w:rPr>
            </w:pPr>
            <w:r>
              <w:rPr>
                <w:rFonts w:hint="eastAsia" w:ascii="宋体" w:hAnsi="宋体" w:eastAsia="宋体" w:cs="宋体"/>
                <w:szCs w:val="21"/>
              </w:rPr>
              <w:t>研究</w:t>
            </w:r>
          </w:p>
          <w:p>
            <w:pPr>
              <w:spacing w:line="360" w:lineRule="auto"/>
              <w:jc w:val="center"/>
              <w:rPr>
                <w:rFonts w:ascii="宋体" w:hAnsi="宋体" w:eastAsia="宋体" w:cs="宋体"/>
                <w:szCs w:val="21"/>
              </w:rPr>
            </w:pPr>
            <w:r>
              <w:rPr>
                <w:rFonts w:hint="eastAsia" w:ascii="宋体" w:hAnsi="宋体" w:eastAsia="宋体" w:cs="宋体"/>
                <w:szCs w:val="21"/>
              </w:rPr>
              <w:t>成果</w:t>
            </w:r>
          </w:p>
          <w:p>
            <w:pPr>
              <w:spacing w:line="360" w:lineRule="auto"/>
              <w:ind w:left="-105" w:leftChars="-50" w:right="-105" w:rightChars="-50"/>
              <w:jc w:val="center"/>
              <w:rPr>
                <w:rFonts w:ascii="宋体" w:hAnsi="宋体" w:eastAsia="宋体" w:cs="宋体"/>
                <w:szCs w:val="21"/>
              </w:rPr>
            </w:pPr>
            <w:r>
              <w:rPr>
                <w:rFonts w:hint="eastAsia" w:ascii="宋体" w:hAnsi="宋体" w:eastAsia="宋体" w:cs="宋体"/>
                <w:szCs w:val="21"/>
              </w:rPr>
              <w:t>（限3项）</w:t>
            </w:r>
          </w:p>
        </w:tc>
        <w:tc>
          <w:tcPr>
            <w:tcW w:w="4397" w:type="dxa"/>
            <w:vAlign w:val="center"/>
          </w:tcPr>
          <w:p>
            <w:pPr>
              <w:jc w:val="center"/>
              <w:rPr>
                <w:rFonts w:ascii="宋体" w:hAnsi="宋体" w:eastAsia="宋体" w:cs="宋体"/>
                <w:szCs w:val="21"/>
              </w:rPr>
            </w:pPr>
            <w:r>
              <w:rPr>
                <w:rFonts w:hint="eastAsia" w:ascii="宋体" w:hAnsi="宋体" w:eastAsia="宋体" w:cs="宋体"/>
                <w:szCs w:val="21"/>
              </w:rPr>
              <w:t>成果名称</w:t>
            </w:r>
          </w:p>
        </w:tc>
        <w:tc>
          <w:tcPr>
            <w:tcW w:w="1259" w:type="dxa"/>
            <w:vAlign w:val="center"/>
          </w:tcPr>
          <w:p>
            <w:pPr>
              <w:jc w:val="center"/>
              <w:rPr>
                <w:rFonts w:ascii="宋体" w:hAnsi="宋体" w:eastAsia="宋体" w:cs="宋体"/>
                <w:szCs w:val="21"/>
              </w:rPr>
            </w:pPr>
            <w:r>
              <w:rPr>
                <w:rFonts w:hint="eastAsia" w:ascii="宋体" w:hAnsi="宋体" w:eastAsia="宋体" w:cs="宋体"/>
                <w:szCs w:val="21"/>
              </w:rPr>
              <w:t>成果形式</w:t>
            </w:r>
          </w:p>
        </w:tc>
        <w:tc>
          <w:tcPr>
            <w:tcW w:w="1258" w:type="dxa"/>
            <w:vAlign w:val="center"/>
          </w:tcPr>
          <w:p>
            <w:pPr>
              <w:ind w:left="-105" w:leftChars="-50" w:right="-105" w:rightChars="-50"/>
              <w:jc w:val="center"/>
              <w:rPr>
                <w:rFonts w:ascii="宋体" w:hAnsi="宋体" w:eastAsia="宋体" w:cs="宋体"/>
                <w:szCs w:val="21"/>
              </w:rPr>
            </w:pPr>
            <w:r>
              <w:rPr>
                <w:rFonts w:hint="eastAsia" w:ascii="宋体" w:hAnsi="宋体" w:eastAsia="宋体" w:cs="宋体"/>
                <w:szCs w:val="21"/>
              </w:rPr>
              <w:t>完成时间</w:t>
            </w:r>
          </w:p>
        </w:tc>
        <w:tc>
          <w:tcPr>
            <w:tcW w:w="986" w:type="dxa"/>
            <w:vAlign w:val="center"/>
          </w:tcPr>
          <w:p>
            <w:pPr>
              <w:jc w:val="center"/>
              <w:rPr>
                <w:rFonts w:ascii="宋体" w:hAnsi="宋体" w:eastAsia="宋体" w:cs="宋体"/>
                <w:szCs w:val="21"/>
              </w:rPr>
            </w:pPr>
            <w:r>
              <w:rPr>
                <w:rFonts w:hint="eastAsia" w:ascii="宋体" w:hAnsi="宋体" w:eastAsia="宋体" w:cs="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rPr>
                <w:rFonts w:ascii="宋体" w:hAnsi="宋体" w:eastAsia="宋体" w:cs="宋体"/>
                <w:szCs w:val="21"/>
              </w:rPr>
            </w:pPr>
            <w:r>
              <w:rPr>
                <w:rFonts w:ascii="宋体" w:hAnsi="宋体" w:eastAsia="宋体" w:cs="宋体"/>
                <w:szCs w:val="21"/>
              </w:rPr>
              <w:t>《环阳澄湖游学联盟的构想》</w:t>
            </w:r>
          </w:p>
        </w:tc>
        <w:tc>
          <w:tcPr>
            <w:tcW w:w="1259" w:type="dxa"/>
            <w:vAlign w:val="center"/>
          </w:tcPr>
          <w:p>
            <w:pPr>
              <w:rPr>
                <w:rFonts w:ascii="宋体" w:hAnsi="宋体" w:eastAsia="宋体" w:cs="宋体"/>
                <w:szCs w:val="21"/>
              </w:rPr>
            </w:pPr>
            <w:r>
              <w:rPr>
                <w:rFonts w:ascii="宋体" w:hAnsi="宋体" w:eastAsia="宋体" w:cs="宋体"/>
                <w:szCs w:val="21"/>
              </w:rPr>
              <w:t>论文</w:t>
            </w:r>
          </w:p>
        </w:tc>
        <w:tc>
          <w:tcPr>
            <w:tcW w:w="1258" w:type="dxa"/>
            <w:vAlign w:val="center"/>
          </w:tcPr>
          <w:p>
            <w:pPr>
              <w:rPr>
                <w:rFonts w:ascii="宋体" w:hAnsi="宋体" w:eastAsia="宋体" w:cs="宋体"/>
                <w:szCs w:val="21"/>
              </w:rPr>
            </w:pPr>
            <w:r>
              <w:rPr>
                <w:rFonts w:hint="eastAsia" w:ascii="宋体" w:hAnsi="宋体" w:eastAsia="宋体" w:cs="宋体"/>
                <w:szCs w:val="21"/>
              </w:rPr>
              <w:t>2021.12</w:t>
            </w:r>
          </w:p>
        </w:tc>
        <w:tc>
          <w:tcPr>
            <w:tcW w:w="986" w:type="dxa"/>
            <w:vAlign w:val="center"/>
          </w:tcPr>
          <w:p>
            <w:pPr>
              <w:rPr>
                <w:rFonts w:ascii="宋体" w:hAnsi="宋体" w:eastAsia="宋体" w:cs="宋体"/>
                <w:szCs w:val="21"/>
              </w:rPr>
            </w:pPr>
            <w:r>
              <w:rPr>
                <w:rFonts w:ascii="宋体" w:hAnsi="宋体" w:eastAsia="宋体" w:cs="宋体"/>
                <w:szCs w:val="21"/>
              </w:rPr>
              <w:t>沈开弟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rPr>
                <w:rFonts w:ascii="宋体" w:hAnsi="宋体" w:eastAsia="宋体" w:cs="宋体"/>
                <w:szCs w:val="21"/>
              </w:rPr>
            </w:pPr>
            <w:r>
              <w:rPr>
                <w:rFonts w:hint="eastAsia" w:ascii="宋体" w:hAnsi="宋体" w:eastAsia="宋体" w:cs="宋体"/>
                <w:szCs w:val="21"/>
              </w:rPr>
              <w:t>《环阳澄湖乡村振兴现场教学点建设的研究》</w:t>
            </w:r>
          </w:p>
        </w:tc>
        <w:tc>
          <w:tcPr>
            <w:tcW w:w="1259" w:type="dxa"/>
            <w:vAlign w:val="center"/>
          </w:tcPr>
          <w:p>
            <w:pPr>
              <w:rPr>
                <w:rFonts w:ascii="宋体" w:hAnsi="宋体" w:eastAsia="宋体" w:cs="宋体"/>
                <w:szCs w:val="21"/>
              </w:rPr>
            </w:pPr>
            <w:r>
              <w:rPr>
                <w:rFonts w:ascii="宋体" w:hAnsi="宋体" w:eastAsia="宋体" w:cs="宋体"/>
                <w:szCs w:val="21"/>
              </w:rPr>
              <w:t>论文</w:t>
            </w:r>
          </w:p>
        </w:tc>
        <w:tc>
          <w:tcPr>
            <w:tcW w:w="1258" w:type="dxa"/>
            <w:vAlign w:val="center"/>
          </w:tcPr>
          <w:p>
            <w:pPr>
              <w:rPr>
                <w:rFonts w:ascii="宋体" w:hAnsi="宋体" w:eastAsia="宋体" w:cs="宋体"/>
                <w:szCs w:val="21"/>
              </w:rPr>
            </w:pPr>
            <w:r>
              <w:rPr>
                <w:rFonts w:hint="eastAsia" w:ascii="宋体" w:hAnsi="宋体" w:eastAsia="宋体" w:cs="宋体"/>
                <w:szCs w:val="21"/>
              </w:rPr>
              <w:t>2022.06</w:t>
            </w:r>
          </w:p>
        </w:tc>
        <w:tc>
          <w:tcPr>
            <w:tcW w:w="986" w:type="dxa"/>
            <w:vAlign w:val="center"/>
          </w:tcPr>
          <w:p>
            <w:pPr>
              <w:rPr>
                <w:rFonts w:ascii="宋体" w:hAnsi="宋体" w:eastAsia="宋体" w:cs="宋体"/>
                <w:szCs w:val="21"/>
              </w:rPr>
            </w:pPr>
            <w:r>
              <w:rPr>
                <w:rFonts w:ascii="宋体" w:hAnsi="宋体" w:eastAsia="宋体" w:cs="宋体"/>
                <w:szCs w:val="21"/>
              </w:rPr>
              <w:t>吴寿良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rPr>
                <w:rFonts w:ascii="宋体" w:hAnsi="宋体" w:eastAsia="宋体" w:cs="宋体"/>
                <w:szCs w:val="21"/>
              </w:rPr>
            </w:pPr>
            <w:r>
              <w:rPr>
                <w:rFonts w:hint="eastAsia" w:ascii="宋体" w:hAnsi="宋体" w:eastAsia="宋体" w:cs="宋体"/>
                <w:szCs w:val="21"/>
              </w:rPr>
              <w:t>《环阳澄湖游学资源整合及游学链建设研究》</w:t>
            </w:r>
          </w:p>
        </w:tc>
        <w:tc>
          <w:tcPr>
            <w:tcW w:w="1259" w:type="dxa"/>
            <w:vAlign w:val="center"/>
          </w:tcPr>
          <w:p>
            <w:pPr>
              <w:rPr>
                <w:rFonts w:ascii="宋体" w:hAnsi="宋体" w:eastAsia="宋体" w:cs="宋体"/>
                <w:szCs w:val="21"/>
              </w:rPr>
            </w:pPr>
            <w:r>
              <w:rPr>
                <w:rFonts w:ascii="宋体" w:hAnsi="宋体" w:eastAsia="宋体" w:cs="宋体"/>
                <w:szCs w:val="21"/>
              </w:rPr>
              <w:t>论文</w:t>
            </w:r>
          </w:p>
        </w:tc>
        <w:tc>
          <w:tcPr>
            <w:tcW w:w="1258" w:type="dxa"/>
            <w:vAlign w:val="center"/>
          </w:tcPr>
          <w:p>
            <w:pPr>
              <w:rPr>
                <w:rFonts w:ascii="宋体" w:hAnsi="宋体" w:eastAsia="宋体" w:cs="宋体"/>
                <w:szCs w:val="21"/>
              </w:rPr>
            </w:pPr>
            <w:r>
              <w:rPr>
                <w:rFonts w:hint="eastAsia" w:ascii="宋体" w:hAnsi="宋体" w:eastAsia="宋体" w:cs="宋体"/>
                <w:szCs w:val="21"/>
              </w:rPr>
              <w:t xml:space="preserve">2022.12 </w:t>
            </w:r>
          </w:p>
        </w:tc>
        <w:tc>
          <w:tcPr>
            <w:tcW w:w="986" w:type="dxa"/>
            <w:vAlign w:val="center"/>
          </w:tcPr>
          <w:p>
            <w:pPr>
              <w:rPr>
                <w:rFonts w:ascii="宋体" w:hAnsi="宋体" w:eastAsia="宋体" w:cs="宋体"/>
                <w:szCs w:val="21"/>
              </w:rPr>
            </w:pPr>
            <w:r>
              <w:rPr>
                <w:rFonts w:hint="eastAsia" w:ascii="宋体" w:hAnsi="宋体" w:eastAsia="宋体" w:cs="宋体"/>
                <w:szCs w:val="21"/>
              </w:rPr>
              <w:t>张梅芳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rPr>
                <w:rFonts w:ascii="宋体" w:hAnsi="宋体" w:eastAsia="宋体" w:cs="宋体"/>
                <w:szCs w:val="21"/>
              </w:rPr>
            </w:pPr>
            <w:r>
              <w:rPr>
                <w:rFonts w:hint="eastAsia" w:ascii="宋体" w:hAnsi="宋体" w:eastAsia="宋体" w:cs="宋体"/>
                <w:szCs w:val="21"/>
              </w:rPr>
              <w:t>《阳澄湖特色美食》</w:t>
            </w:r>
          </w:p>
        </w:tc>
        <w:tc>
          <w:tcPr>
            <w:tcW w:w="1259" w:type="dxa"/>
            <w:vAlign w:val="center"/>
          </w:tcPr>
          <w:p>
            <w:pPr>
              <w:rPr>
                <w:rFonts w:ascii="宋体" w:hAnsi="宋体" w:eastAsia="宋体" w:cs="宋体"/>
                <w:szCs w:val="21"/>
              </w:rPr>
            </w:pPr>
            <w:r>
              <w:rPr>
                <w:rFonts w:ascii="宋体" w:hAnsi="宋体" w:eastAsia="宋体" w:cs="宋体"/>
                <w:szCs w:val="21"/>
              </w:rPr>
              <w:t>专著</w:t>
            </w:r>
          </w:p>
        </w:tc>
        <w:tc>
          <w:tcPr>
            <w:tcW w:w="1258" w:type="dxa"/>
            <w:vAlign w:val="center"/>
          </w:tcPr>
          <w:p>
            <w:pPr>
              <w:rPr>
                <w:rFonts w:ascii="宋体" w:hAnsi="宋体" w:eastAsia="宋体" w:cs="宋体"/>
                <w:szCs w:val="21"/>
              </w:rPr>
            </w:pPr>
            <w:r>
              <w:rPr>
                <w:rFonts w:hint="eastAsia" w:ascii="宋体" w:hAnsi="宋体" w:eastAsia="宋体" w:cs="宋体"/>
                <w:szCs w:val="21"/>
              </w:rPr>
              <w:t>2023.6</w:t>
            </w:r>
          </w:p>
        </w:tc>
        <w:tc>
          <w:tcPr>
            <w:tcW w:w="986" w:type="dxa"/>
            <w:vAlign w:val="center"/>
          </w:tcPr>
          <w:p>
            <w:pPr>
              <w:rPr>
                <w:rFonts w:ascii="宋体" w:hAnsi="宋体" w:eastAsia="宋体" w:cs="宋体"/>
                <w:szCs w:val="21"/>
              </w:rPr>
            </w:pPr>
            <w:r>
              <w:rPr>
                <w:rFonts w:hint="eastAsia" w:ascii="宋体" w:hAnsi="宋体" w:eastAsia="宋体" w:cs="宋体"/>
                <w:szCs w:val="21"/>
              </w:rPr>
              <w:t>沈晓明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rPr>
                <w:rFonts w:ascii="宋体" w:hAnsi="宋体" w:eastAsia="宋体" w:cs="宋体"/>
                <w:szCs w:val="21"/>
                <w:u w:val="single"/>
              </w:rPr>
            </w:pPr>
            <w:r>
              <w:rPr>
                <w:rFonts w:hint="eastAsia" w:ascii="宋体" w:hAnsi="宋体" w:eastAsia="宋体" w:cs="宋体"/>
                <w:szCs w:val="21"/>
              </w:rPr>
              <w:t>《环阳澄湖游学联盟建设的研究》</w:t>
            </w:r>
          </w:p>
        </w:tc>
        <w:tc>
          <w:tcPr>
            <w:tcW w:w="1259" w:type="dxa"/>
            <w:vAlign w:val="center"/>
          </w:tcPr>
          <w:p>
            <w:pPr>
              <w:rPr>
                <w:rFonts w:ascii="宋体" w:hAnsi="宋体" w:eastAsia="宋体" w:cs="宋体"/>
                <w:szCs w:val="21"/>
              </w:rPr>
            </w:pPr>
            <w:r>
              <w:rPr>
                <w:rFonts w:ascii="宋体" w:hAnsi="宋体" w:eastAsia="宋体" w:cs="宋体"/>
                <w:szCs w:val="21"/>
              </w:rPr>
              <w:t>课题报告</w:t>
            </w:r>
          </w:p>
        </w:tc>
        <w:tc>
          <w:tcPr>
            <w:tcW w:w="1258" w:type="dxa"/>
            <w:vAlign w:val="center"/>
          </w:tcPr>
          <w:p>
            <w:pPr>
              <w:rPr>
                <w:rFonts w:ascii="宋体" w:hAnsi="宋体" w:eastAsia="宋体" w:cs="宋体"/>
                <w:szCs w:val="21"/>
              </w:rPr>
            </w:pPr>
            <w:r>
              <w:rPr>
                <w:rFonts w:hint="eastAsia" w:ascii="宋体" w:hAnsi="宋体" w:eastAsia="宋体" w:cs="宋体"/>
                <w:szCs w:val="21"/>
              </w:rPr>
              <w:t>2023.10</w:t>
            </w:r>
          </w:p>
        </w:tc>
        <w:tc>
          <w:tcPr>
            <w:tcW w:w="986" w:type="dxa"/>
            <w:vAlign w:val="center"/>
          </w:tcPr>
          <w:p>
            <w:pPr>
              <w:rPr>
                <w:rFonts w:ascii="宋体" w:hAnsi="宋体" w:eastAsia="宋体" w:cs="宋体"/>
                <w:szCs w:val="21"/>
              </w:rPr>
            </w:pPr>
            <w:r>
              <w:rPr>
                <w:rFonts w:ascii="宋体" w:hAnsi="宋体" w:eastAsia="宋体" w:cs="宋体"/>
                <w:szCs w:val="21"/>
              </w:rPr>
              <w:t>沈开弟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numPr>
                <w:ilvl w:val="0"/>
                <w:numId w:val="0"/>
              </w:numPr>
              <w:ind w:left="210" w:leftChars="0"/>
              <w:rPr>
                <w:rFonts w:ascii="宋体" w:hAnsi="宋体" w:eastAsia="宋体" w:cs="宋体"/>
                <w:szCs w:val="21"/>
              </w:rPr>
            </w:pPr>
            <w:r>
              <w:rPr>
                <w:rFonts w:hint="eastAsia" w:ascii="宋体" w:hAnsi="宋体" w:eastAsia="宋体" w:cs="宋体"/>
                <w:sz w:val="15"/>
                <w:szCs w:val="15"/>
              </w:rPr>
              <w:t>环阳澄湖游学联盟</w:t>
            </w:r>
            <w:r>
              <w:rPr>
                <w:rFonts w:hint="eastAsia" w:ascii="宋体" w:hAnsi="宋体" w:eastAsia="宋体" w:cs="宋体"/>
                <w:sz w:val="15"/>
                <w:szCs w:val="15"/>
                <w:lang w:val="en-US" w:eastAsia="zh-CN"/>
              </w:rPr>
              <w:t>在学生社会实践和快乐成长中的作用研究</w:t>
            </w:r>
          </w:p>
        </w:tc>
        <w:tc>
          <w:tcPr>
            <w:tcW w:w="1259" w:type="dxa"/>
            <w:vAlign w:val="center"/>
          </w:tcPr>
          <w:p>
            <w:pPr>
              <w:rPr>
                <w:rFonts w:ascii="宋体" w:hAnsi="宋体" w:eastAsia="宋体" w:cs="宋体"/>
                <w:szCs w:val="21"/>
              </w:rPr>
            </w:pPr>
            <w:r>
              <w:rPr>
                <w:rFonts w:ascii="宋体" w:hAnsi="宋体" w:eastAsia="宋体" w:cs="宋体"/>
                <w:szCs w:val="21"/>
              </w:rPr>
              <w:t>论文</w:t>
            </w:r>
          </w:p>
        </w:tc>
        <w:tc>
          <w:tcPr>
            <w:tcW w:w="125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2022.12</w:t>
            </w:r>
          </w:p>
        </w:tc>
        <w:tc>
          <w:tcPr>
            <w:tcW w:w="986" w:type="dxa"/>
            <w:vAlign w:val="center"/>
          </w:tcPr>
          <w:p>
            <w:pPr>
              <w:rPr>
                <w:rFonts w:ascii="宋体" w:hAnsi="宋体" w:eastAsia="宋体" w:cs="宋体"/>
                <w:szCs w:val="21"/>
              </w:rPr>
            </w:pPr>
            <w:r>
              <w:rPr>
                <w:rFonts w:hint="eastAsia" w:ascii="宋体" w:hAnsi="宋体" w:eastAsia="宋体" w:cs="宋体"/>
                <w:szCs w:val="21"/>
                <w:lang w:val="en-US" w:eastAsia="zh-CN"/>
              </w:rPr>
              <w:t>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沙家浜革命故事</w:t>
            </w:r>
          </w:p>
        </w:tc>
        <w:tc>
          <w:tcPr>
            <w:tcW w:w="1259"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教育读本</w:t>
            </w:r>
          </w:p>
        </w:tc>
        <w:tc>
          <w:tcPr>
            <w:tcW w:w="125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2021.9</w:t>
            </w:r>
          </w:p>
        </w:tc>
        <w:tc>
          <w:tcPr>
            <w:tcW w:w="986"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金雪明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0" w:type="dxa"/>
            <w:vMerge w:val="continue"/>
            <w:vAlign w:val="center"/>
          </w:tcPr>
          <w:p>
            <w:pPr>
              <w:rPr>
                <w:rFonts w:ascii="宋体" w:hAnsi="宋体" w:eastAsia="宋体" w:cs="宋体"/>
                <w:szCs w:val="21"/>
              </w:rPr>
            </w:pPr>
          </w:p>
        </w:tc>
        <w:tc>
          <w:tcPr>
            <w:tcW w:w="4397" w:type="dxa"/>
            <w:vAlign w:val="center"/>
          </w:tcPr>
          <w:p>
            <w:pPr>
              <w:jc w:val="center"/>
              <w:rPr>
                <w:rFonts w:ascii="宋体" w:hAnsi="宋体" w:eastAsia="宋体" w:cs="宋体"/>
                <w:szCs w:val="21"/>
              </w:rPr>
            </w:pPr>
            <w:r>
              <w:rPr>
                <w:rFonts w:hint="eastAsia" w:ascii="宋体" w:hAnsi="宋体" w:eastAsia="宋体" w:cs="宋体"/>
                <w:szCs w:val="21"/>
              </w:rPr>
              <w:t>环阳澄湖学习圈共建游学课程体系建设研究</w:t>
            </w:r>
          </w:p>
        </w:tc>
        <w:tc>
          <w:tcPr>
            <w:tcW w:w="1259" w:type="dxa"/>
            <w:vAlign w:val="center"/>
          </w:tcPr>
          <w:p>
            <w:pPr>
              <w:rPr>
                <w:rFonts w:ascii="宋体" w:hAnsi="宋体" w:eastAsia="宋体" w:cs="宋体"/>
                <w:szCs w:val="21"/>
              </w:rPr>
            </w:pPr>
            <w:r>
              <w:rPr>
                <w:rFonts w:ascii="宋体" w:hAnsi="宋体" w:eastAsia="宋体" w:cs="宋体"/>
                <w:szCs w:val="21"/>
              </w:rPr>
              <w:t>论文</w:t>
            </w:r>
          </w:p>
        </w:tc>
        <w:tc>
          <w:tcPr>
            <w:tcW w:w="1258"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2022</w:t>
            </w:r>
          </w:p>
        </w:tc>
        <w:tc>
          <w:tcPr>
            <w:tcW w:w="986" w:type="dxa"/>
            <w:vAlign w:val="center"/>
          </w:tcPr>
          <w:p>
            <w:pPr>
              <w:rPr>
                <w:rFonts w:ascii="宋体" w:hAnsi="宋体" w:eastAsia="宋体" w:cs="宋体"/>
                <w:szCs w:val="21"/>
              </w:rPr>
            </w:pPr>
            <w:r>
              <w:rPr>
                <w:rFonts w:hint="eastAsia" w:ascii="宋体" w:hAnsi="宋体" w:eastAsia="宋体" w:cs="宋体"/>
                <w:szCs w:val="21"/>
                <w:lang w:val="en-US" w:eastAsia="zh-CN"/>
              </w:rPr>
              <w:t>金雪明</w:t>
            </w:r>
          </w:p>
        </w:tc>
      </w:tr>
    </w:tbl>
    <w:p>
      <w:pPr>
        <w:rPr>
          <w:rFonts w:ascii="黑体" w:hAnsi="黑体" w:eastAsia="黑体"/>
          <w:sz w:val="32"/>
          <w:szCs w:val="32"/>
        </w:rPr>
      </w:pPr>
      <w:r>
        <w:rPr>
          <w:rFonts w:hint="eastAsia" w:ascii="黑体" w:hAnsi="黑体" w:eastAsia="黑体"/>
          <w:sz w:val="32"/>
          <w:szCs w:val="32"/>
        </w:rPr>
        <w:t>三、课题主持人所属部门（单位）意见</w:t>
      </w:r>
    </w:p>
    <w:tbl>
      <w:tblPr>
        <w:tblStyle w:val="6"/>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8895" w:type="dxa"/>
            <w:tcBorders>
              <w:bottom w:val="single" w:color="auto" w:sz="4" w:space="0"/>
            </w:tcBorders>
          </w:tcPr>
          <w:p>
            <w:pPr>
              <w:pStyle w:val="12"/>
            </w:pPr>
          </w:p>
          <w:p>
            <w:pPr>
              <w:pStyle w:val="12"/>
            </w:pPr>
            <w:r>
              <w:rPr>
                <w:rFonts w:hint="eastAsia"/>
              </w:rPr>
              <w:t>本部门（单位）完全了解苏州市社会教育服务指导中心办公室有关规划课题管理的精神，保证课题主持人所填写的《申报表》内容属实，课题主持人和参与研究者的政治素质、业务能力适合承担本课题研究工作。同意申报。</w:t>
            </w:r>
          </w:p>
          <w:p>
            <w:pPr>
              <w:pStyle w:val="12"/>
            </w:pPr>
          </w:p>
          <w:p>
            <w:pPr>
              <w:pStyle w:val="12"/>
            </w:pPr>
          </w:p>
          <w:p>
            <w:pPr>
              <w:pStyle w:val="12"/>
            </w:pPr>
            <w:r>
              <w:rPr>
                <w:rFonts w:hint="eastAsia"/>
              </w:rPr>
              <w:t>单位负责人（签名、盖章）：</w:t>
            </w:r>
          </w:p>
          <w:p>
            <w:pPr>
              <w:pStyle w:val="12"/>
            </w:pPr>
          </w:p>
          <w:p>
            <w:pPr>
              <w:pStyle w:val="12"/>
              <w:jc w:val="right"/>
            </w:pPr>
            <w:r>
              <w:rPr>
                <w:rFonts w:hint="eastAsia"/>
              </w:rPr>
              <w:t xml:space="preserve">         年   月   日</w:t>
            </w:r>
          </w:p>
          <w:p>
            <w:pPr>
              <w:pStyle w:val="12"/>
              <w:jc w:val="right"/>
            </w:pPr>
          </w:p>
        </w:tc>
      </w:tr>
    </w:tbl>
    <w:p>
      <w:pPr>
        <w:rPr>
          <w:rFonts w:ascii="黑体" w:hAnsi="黑体" w:eastAsia="黑体"/>
          <w:sz w:val="32"/>
          <w:szCs w:val="32"/>
        </w:rPr>
      </w:pPr>
      <w:r>
        <w:rPr>
          <w:rFonts w:hint="eastAsia" w:ascii="黑体" w:hAnsi="黑体" w:eastAsia="黑体"/>
          <w:sz w:val="32"/>
          <w:szCs w:val="32"/>
        </w:rPr>
        <w:t>四、课题委托管理部门意见</w:t>
      </w:r>
    </w:p>
    <w:tbl>
      <w:tblPr>
        <w:tblStyle w:val="6"/>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5" w:type="dxa"/>
          </w:tcPr>
          <w:p>
            <w:pPr>
              <w:pStyle w:val="12"/>
              <w:ind w:firstLine="0" w:firstLineChars="0"/>
            </w:pPr>
            <w:r>
              <w:rPr>
                <w:rFonts w:hint="eastAsia"/>
              </w:rPr>
              <w:t>区级教育局或开放大学管理部门意见：</w:t>
            </w:r>
          </w:p>
          <w:p>
            <w:pPr>
              <w:pStyle w:val="12"/>
            </w:pPr>
          </w:p>
          <w:p>
            <w:pPr>
              <w:pStyle w:val="12"/>
            </w:pPr>
          </w:p>
          <w:p>
            <w:pPr>
              <w:pStyle w:val="12"/>
            </w:pPr>
          </w:p>
          <w:p>
            <w:pPr>
              <w:pStyle w:val="12"/>
            </w:pPr>
          </w:p>
          <w:p>
            <w:pPr>
              <w:pStyle w:val="12"/>
            </w:pPr>
            <w:r>
              <w:rPr>
                <w:rFonts w:hint="eastAsia"/>
              </w:rPr>
              <w:t>单位负责人（签名、盖章）:</w:t>
            </w:r>
          </w:p>
          <w:p>
            <w:pPr>
              <w:pStyle w:val="12"/>
            </w:pPr>
          </w:p>
          <w:p>
            <w:pPr>
              <w:pStyle w:val="12"/>
              <w:jc w:val="right"/>
            </w:pPr>
            <w:r>
              <w:rPr>
                <w:rFonts w:hint="eastAsia"/>
              </w:rPr>
              <w:t xml:space="preserve">                          年   月   日</w:t>
            </w:r>
          </w:p>
          <w:p>
            <w:pPr>
              <w:pStyle w:val="12"/>
              <w:jc w:val="right"/>
            </w:pPr>
          </w:p>
        </w:tc>
      </w:tr>
    </w:tbl>
    <w:p>
      <w:pPr>
        <w:rPr>
          <w:rFonts w:ascii="黑体" w:hAnsi="黑体" w:eastAsia="黑体"/>
          <w:sz w:val="32"/>
          <w:szCs w:val="32"/>
        </w:rPr>
      </w:pPr>
      <w:r>
        <w:rPr>
          <w:rFonts w:hint="eastAsia" w:ascii="黑体" w:hAnsi="黑体" w:eastAsia="黑体"/>
          <w:sz w:val="32"/>
          <w:szCs w:val="32"/>
        </w:rPr>
        <w:t>五、苏州市社会教育服务指导中心意见</w:t>
      </w:r>
    </w:p>
    <w:tbl>
      <w:tblPr>
        <w:tblStyle w:val="6"/>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8895" w:type="dxa"/>
          </w:tcPr>
          <w:p>
            <w:pPr>
              <w:pStyle w:val="12"/>
            </w:pPr>
          </w:p>
          <w:p>
            <w:pPr>
              <w:pStyle w:val="12"/>
            </w:pPr>
          </w:p>
          <w:p>
            <w:pPr>
              <w:pStyle w:val="12"/>
            </w:pPr>
          </w:p>
          <w:p>
            <w:pPr>
              <w:pStyle w:val="12"/>
            </w:pPr>
            <w:r>
              <w:rPr>
                <w:rFonts w:hint="eastAsia"/>
              </w:rPr>
              <w:t>单位负责人（签名、盖章）：</w:t>
            </w:r>
          </w:p>
          <w:p>
            <w:pPr>
              <w:pStyle w:val="12"/>
            </w:pPr>
          </w:p>
          <w:p>
            <w:pPr>
              <w:pStyle w:val="12"/>
              <w:jc w:val="right"/>
            </w:pPr>
            <w:r>
              <w:rPr>
                <w:rFonts w:hint="eastAsia"/>
              </w:rPr>
              <w:t xml:space="preserve">          年    月   日</w:t>
            </w:r>
          </w:p>
          <w:p>
            <w:pPr>
              <w:pStyle w:val="12"/>
              <w:jc w:val="right"/>
            </w:pPr>
          </w:p>
        </w:tc>
      </w:tr>
    </w:tbl>
    <w:p/>
    <w:sectPr>
      <w:footerReference r:id="rId3" w:type="default"/>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- 11 -</w:t>
                </w:r>
                <w:r>
                  <w:rPr>
                    <w:rFonts w:ascii="宋体" w:hAnsi="宋体" w:eastAsia="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57DC1"/>
    <w:multiLevelType w:val="multilevel"/>
    <w:tmpl w:val="0DB57D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0D379B"/>
    <w:multiLevelType w:val="multilevel"/>
    <w:tmpl w:val="510D379B"/>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66983027"/>
    <w:multiLevelType w:val="multilevel"/>
    <w:tmpl w:val="66983027"/>
    <w:lvl w:ilvl="0" w:tentative="0">
      <w:start w:val="1"/>
      <w:numFmt w:val="decimal"/>
      <w:lvlText w:val="%1．"/>
      <w:lvlJc w:val="left"/>
      <w:pPr>
        <w:ind w:left="570" w:hanging="360"/>
      </w:pPr>
      <w:rPr>
        <w:rFonts w:hint="default"/>
      </w:rPr>
    </w:lvl>
    <w:lvl w:ilvl="1" w:tentative="0">
      <w:start w:val="1"/>
      <w:numFmt w:val="lowerLetter"/>
      <w:lvlText w:val="%2)"/>
      <w:lvlJc w:val="left"/>
      <w:pPr>
        <w:ind w:left="1177" w:hanging="420"/>
      </w:pPr>
    </w:lvl>
    <w:lvl w:ilvl="2" w:tentative="0">
      <w:start w:val="1"/>
      <w:numFmt w:val="lowerRoman"/>
      <w:lvlText w:val="%3."/>
      <w:lvlJc w:val="right"/>
      <w:pPr>
        <w:ind w:left="1597" w:hanging="420"/>
      </w:pPr>
    </w:lvl>
    <w:lvl w:ilvl="3" w:tentative="0">
      <w:start w:val="1"/>
      <w:numFmt w:val="decimal"/>
      <w:lvlText w:val="%4."/>
      <w:lvlJc w:val="left"/>
      <w:pPr>
        <w:ind w:left="2017" w:hanging="420"/>
      </w:pPr>
    </w:lvl>
    <w:lvl w:ilvl="4" w:tentative="0">
      <w:start w:val="1"/>
      <w:numFmt w:val="lowerLetter"/>
      <w:lvlText w:val="%5)"/>
      <w:lvlJc w:val="left"/>
      <w:pPr>
        <w:ind w:left="2437" w:hanging="420"/>
      </w:pPr>
    </w:lvl>
    <w:lvl w:ilvl="5" w:tentative="0">
      <w:start w:val="1"/>
      <w:numFmt w:val="lowerRoman"/>
      <w:lvlText w:val="%6."/>
      <w:lvlJc w:val="right"/>
      <w:pPr>
        <w:ind w:left="2857" w:hanging="420"/>
      </w:pPr>
    </w:lvl>
    <w:lvl w:ilvl="6" w:tentative="0">
      <w:start w:val="1"/>
      <w:numFmt w:val="decimal"/>
      <w:lvlText w:val="%7."/>
      <w:lvlJc w:val="left"/>
      <w:pPr>
        <w:ind w:left="3277" w:hanging="420"/>
      </w:pPr>
    </w:lvl>
    <w:lvl w:ilvl="7" w:tentative="0">
      <w:start w:val="1"/>
      <w:numFmt w:val="lowerLetter"/>
      <w:lvlText w:val="%8)"/>
      <w:lvlJc w:val="left"/>
      <w:pPr>
        <w:ind w:left="3697" w:hanging="420"/>
      </w:pPr>
    </w:lvl>
    <w:lvl w:ilvl="8" w:tentative="0">
      <w:start w:val="1"/>
      <w:numFmt w:val="lowerRoman"/>
      <w:lvlText w:val="%9."/>
      <w:lvlJc w:val="right"/>
      <w:pPr>
        <w:ind w:left="41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4D27"/>
    <w:rsid w:val="00093DE4"/>
    <w:rsid w:val="00132283"/>
    <w:rsid w:val="001505C8"/>
    <w:rsid w:val="0015255A"/>
    <w:rsid w:val="002037BC"/>
    <w:rsid w:val="00262A34"/>
    <w:rsid w:val="00291C79"/>
    <w:rsid w:val="00312762"/>
    <w:rsid w:val="0033039C"/>
    <w:rsid w:val="00365E6B"/>
    <w:rsid w:val="003B0198"/>
    <w:rsid w:val="00411B4A"/>
    <w:rsid w:val="004204AF"/>
    <w:rsid w:val="00512574"/>
    <w:rsid w:val="00514B2D"/>
    <w:rsid w:val="00546242"/>
    <w:rsid w:val="005769B4"/>
    <w:rsid w:val="005A43E0"/>
    <w:rsid w:val="005D1D96"/>
    <w:rsid w:val="005D585F"/>
    <w:rsid w:val="0062094B"/>
    <w:rsid w:val="00655900"/>
    <w:rsid w:val="006572CA"/>
    <w:rsid w:val="00662B4F"/>
    <w:rsid w:val="006B35D6"/>
    <w:rsid w:val="008E44C6"/>
    <w:rsid w:val="009857C6"/>
    <w:rsid w:val="00995B50"/>
    <w:rsid w:val="009A4BFE"/>
    <w:rsid w:val="009E5425"/>
    <w:rsid w:val="00A11EA7"/>
    <w:rsid w:val="00A439E0"/>
    <w:rsid w:val="00AC4D27"/>
    <w:rsid w:val="00B24451"/>
    <w:rsid w:val="00B46196"/>
    <w:rsid w:val="00B5689B"/>
    <w:rsid w:val="00B62803"/>
    <w:rsid w:val="00B62871"/>
    <w:rsid w:val="00B77DB1"/>
    <w:rsid w:val="00B82E75"/>
    <w:rsid w:val="00B9709E"/>
    <w:rsid w:val="00BD6F05"/>
    <w:rsid w:val="00C05A57"/>
    <w:rsid w:val="00C43FB4"/>
    <w:rsid w:val="00C4563F"/>
    <w:rsid w:val="00C5040F"/>
    <w:rsid w:val="00CB2795"/>
    <w:rsid w:val="00CC03F0"/>
    <w:rsid w:val="00CD2860"/>
    <w:rsid w:val="00D136B9"/>
    <w:rsid w:val="00D14AB0"/>
    <w:rsid w:val="00D43610"/>
    <w:rsid w:val="00D90838"/>
    <w:rsid w:val="00E303AD"/>
    <w:rsid w:val="00E9568B"/>
    <w:rsid w:val="00ED5B3A"/>
    <w:rsid w:val="00F23481"/>
    <w:rsid w:val="00F516B0"/>
    <w:rsid w:val="00FB178E"/>
    <w:rsid w:val="00FB640D"/>
    <w:rsid w:val="00FD6CA1"/>
    <w:rsid w:val="526B6343"/>
    <w:rsid w:val="56BB1CAC"/>
    <w:rsid w:val="56C16A94"/>
    <w:rsid w:val="599C6010"/>
    <w:rsid w:val="642B3CE5"/>
    <w:rsid w:val="6A854F4F"/>
    <w:rsid w:val="71B2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qFormat/>
    <w:uiPriority w:val="99"/>
    <w:pPr>
      <w:spacing w:line="460" w:lineRule="exact"/>
      <w:ind w:firstLine="560" w:firstLineChars="200"/>
    </w:pPr>
    <w:rPr>
      <w:rFonts w:ascii="宋体" w:hAnsi="宋体"/>
      <w:sz w:val="2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2 Char"/>
    <w:basedOn w:val="7"/>
    <w:link w:val="2"/>
    <w:qFormat/>
    <w:uiPriority w:val="0"/>
    <w:rPr>
      <w:rFonts w:ascii="Arial" w:hAnsi="Arial" w:eastAsia="黑体" w:cs="Times New Roman"/>
      <w:b/>
      <w:szCs w:val="20"/>
    </w:rPr>
  </w:style>
  <w:style w:type="character" w:customStyle="1" w:styleId="10">
    <w:name w:val="正文文本缩进 Char"/>
    <w:basedOn w:val="7"/>
    <w:link w:val="3"/>
    <w:qFormat/>
    <w:uiPriority w:val="99"/>
    <w:rPr>
      <w:rFonts w:ascii="宋体" w:hAnsi="宋体" w:eastAsia="仿宋_GB2312" w:cs="Times New Roman"/>
      <w:sz w:val="28"/>
      <w:szCs w:val="20"/>
    </w:rPr>
  </w:style>
  <w:style w:type="character" w:customStyle="1" w:styleId="11">
    <w:name w:val="页脚 Char"/>
    <w:basedOn w:val="7"/>
    <w:link w:val="4"/>
    <w:qFormat/>
    <w:uiPriority w:val="0"/>
    <w:rPr>
      <w:rFonts w:ascii="仿宋_GB2312" w:hAnsi="Times New Roman" w:eastAsia="仿宋_GB2312" w:cs="Times New Roman"/>
      <w:sz w:val="18"/>
      <w:szCs w:val="20"/>
    </w:rPr>
  </w:style>
  <w:style w:type="paragraph" w:customStyle="1" w:styleId="12">
    <w:name w:val="公文正文"/>
    <w:basedOn w:val="1"/>
    <w:qFormat/>
    <w:uiPriority w:val="0"/>
    <w:pPr>
      <w:ind w:firstLine="640" w:firstLineChars="200"/>
    </w:pPr>
    <w:rPr>
      <w:rFonts w:ascii="仿宋" w:hAnsi="仿宋" w:eastAsia="仿宋"/>
      <w:sz w:val="32"/>
      <w:szCs w:val="32"/>
    </w:rPr>
  </w:style>
  <w:style w:type="paragraph"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684</Words>
  <Characters>3899</Characters>
  <Lines>32</Lines>
  <Paragraphs>9</Paragraphs>
  <TotalTime>2</TotalTime>
  <ScaleCrop>false</ScaleCrop>
  <LinksUpToDate>false</LinksUpToDate>
  <CharactersWithSpaces>4574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2021-08-31T00:49:00Z</dcterms:created>
  <dc:creator>User</dc:creator>
  <cp:lastModifiedBy>user</cp:lastModifiedBy>
  <dcterms:modified xsi:type="dcterms:W3CDTF">2021-09-01T06:18:57Z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D69E7D93FE504BEF9B06940BA799CD1E</vt:lpwstr>
  </property>
</Properties>
</file>